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F7168" w14:textId="0EE00EB7" w:rsidR="001D5C5D" w:rsidRDefault="00830AF3" w:rsidP="00F815EF">
      <w:pPr>
        <w:spacing w:line="276" w:lineRule="auto"/>
        <w:rPr>
          <w:rFonts w:ascii="Corda-Regular" w:hAnsi="Corda-Regular"/>
          <w:sz w:val="22"/>
          <w:szCs w:val="22"/>
        </w:rPr>
      </w:pPr>
      <w:r w:rsidRPr="00830AF3">
        <w:rPr>
          <w:rFonts w:ascii="Corda-Bold" w:hAnsi="Corda-Bold" w:cs="Arial"/>
          <w:sz w:val="32"/>
          <w:szCs w:val="32"/>
        </w:rPr>
        <w:t xml:space="preserve">Weinfestkalender </w:t>
      </w:r>
      <w:r w:rsidR="00D9544D">
        <w:rPr>
          <w:rFonts w:ascii="Corda-Bold" w:hAnsi="Corda-Bold" w:cs="Arial"/>
          <w:sz w:val="32"/>
          <w:szCs w:val="32"/>
        </w:rPr>
        <w:t xml:space="preserve">Südliche Weinstraße </w:t>
      </w:r>
      <w:r w:rsidRPr="00830AF3">
        <w:rPr>
          <w:rFonts w:ascii="Corda-Bold" w:hAnsi="Corda-Bold" w:cs="Arial"/>
          <w:sz w:val="32"/>
          <w:szCs w:val="32"/>
        </w:rPr>
        <w:t>20</w:t>
      </w:r>
      <w:r>
        <w:rPr>
          <w:rFonts w:ascii="Corda-Bold" w:hAnsi="Corda-Bold" w:cs="Arial"/>
          <w:sz w:val="32"/>
          <w:szCs w:val="32"/>
        </w:rPr>
        <w:t>23</w:t>
      </w:r>
    </w:p>
    <w:p w14:paraId="043D7D64" w14:textId="4AEB508D" w:rsidR="00414C12" w:rsidRDefault="00414C12" w:rsidP="00BA0EFF">
      <w:pPr>
        <w:spacing w:line="276" w:lineRule="auto"/>
        <w:jc w:val="center"/>
        <w:rPr>
          <w:rFonts w:ascii="Corda-Regular" w:hAnsi="Corda-Regular"/>
          <w:sz w:val="22"/>
          <w:szCs w:val="22"/>
        </w:rPr>
      </w:pPr>
    </w:p>
    <w:p w14:paraId="0C966A95" w14:textId="285AAAE4" w:rsidR="00414C12" w:rsidRDefault="00414C12" w:rsidP="00BA0EFF">
      <w:pPr>
        <w:spacing w:line="276" w:lineRule="auto"/>
        <w:jc w:val="center"/>
        <w:rPr>
          <w:rFonts w:ascii="Corda-Regular" w:hAnsi="Corda-Regular"/>
          <w:sz w:val="22"/>
          <w:szCs w:val="22"/>
        </w:rPr>
      </w:pPr>
      <w:r>
        <w:rPr>
          <w:rFonts w:ascii="Corda-Regular" w:hAnsi="Corda-Regular"/>
          <w:noProof/>
          <w:sz w:val="22"/>
          <w:szCs w:val="22"/>
        </w:rPr>
        <w:drawing>
          <wp:inline distT="0" distB="0" distL="0" distR="0" wp14:anchorId="3715FAFA" wp14:editId="4115B49C">
            <wp:extent cx="1600200" cy="2289028"/>
            <wp:effectExtent l="0" t="0" r="0" b="0"/>
            <wp:docPr id="1" name="Grafik 1" descr="Ein Bild, das Text, draußen, Schild, Urlaubso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draußen, Schild, Urlaubsort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0200" cy="2289028"/>
                    </a:xfrm>
                    <a:prstGeom prst="rect">
                      <a:avLst/>
                    </a:prstGeom>
                  </pic:spPr>
                </pic:pic>
              </a:graphicData>
            </a:graphic>
          </wp:inline>
        </w:drawing>
      </w:r>
    </w:p>
    <w:p w14:paraId="6AF56D21" w14:textId="6B62C958" w:rsidR="00FC2A4F" w:rsidRDefault="00D61F58" w:rsidP="00D61F58">
      <w:pPr>
        <w:pStyle w:val="EinfAbs"/>
        <w:spacing w:line="240" w:lineRule="auto"/>
        <w:jc w:val="center"/>
        <w:rPr>
          <w:rFonts w:ascii="Corda-Regular" w:hAnsi="Corda-Regular" w:cs="TSTAR PRO"/>
          <w:noProof/>
          <w:color w:val="auto"/>
          <w:sz w:val="18"/>
          <w:szCs w:val="18"/>
        </w:rPr>
      </w:pPr>
      <w:r w:rsidRPr="004B6BB1">
        <w:rPr>
          <w:rFonts w:ascii="Corda-Regular" w:hAnsi="Corda-Regular" w:cs="TSTAR PRO"/>
          <w:noProof/>
          <w:color w:val="auto"/>
          <w:sz w:val="18"/>
          <w:szCs w:val="18"/>
        </w:rPr>
        <w:t>Diese</w:t>
      </w:r>
      <w:r w:rsidR="00E24084">
        <w:rPr>
          <w:rFonts w:ascii="Corda-Regular" w:hAnsi="Corda-Regular" w:cs="TSTAR PRO"/>
          <w:noProof/>
          <w:color w:val="auto"/>
          <w:sz w:val="18"/>
          <w:szCs w:val="18"/>
        </w:rPr>
        <w:t>s</w:t>
      </w:r>
      <w:r w:rsidRPr="004B6BB1">
        <w:rPr>
          <w:rFonts w:ascii="Corda-Regular" w:hAnsi="Corda-Regular" w:cs="TSTAR PRO"/>
          <w:noProof/>
          <w:color w:val="auto"/>
          <w:sz w:val="18"/>
          <w:szCs w:val="18"/>
        </w:rPr>
        <w:t xml:space="preserve"> Bild finden Sie unter</w:t>
      </w:r>
      <w:r>
        <w:rPr>
          <w:rFonts w:ascii="Corda-Regular" w:hAnsi="Corda-Regular" w:cs="TSTAR PRO"/>
          <w:noProof/>
          <w:color w:val="auto"/>
          <w:sz w:val="18"/>
          <w:szCs w:val="18"/>
        </w:rPr>
        <w:t xml:space="preserve"> </w:t>
      </w:r>
      <w:hyperlink r:id="rId13" w:history="1">
        <w:r w:rsidR="00CC7361" w:rsidRPr="00CF620F">
          <w:rPr>
            <w:rStyle w:val="Hyperlink"/>
            <w:rFonts w:ascii="Corda-Regular" w:hAnsi="Corda-Regular" w:cs="TSTAR PRO"/>
            <w:noProof/>
            <w:sz w:val="18"/>
            <w:szCs w:val="18"/>
          </w:rPr>
          <w:t>https://medien.pfalz-daten.de/?c=2485&amp;k=283b10557d</w:t>
        </w:r>
      </w:hyperlink>
      <w:r w:rsidR="00CC7361">
        <w:rPr>
          <w:rFonts w:ascii="Corda-Regular" w:hAnsi="Corda-Regular" w:cs="TSTAR PRO"/>
          <w:noProof/>
          <w:color w:val="auto"/>
          <w:sz w:val="18"/>
          <w:szCs w:val="18"/>
        </w:rPr>
        <w:t xml:space="preserve"> </w:t>
      </w:r>
    </w:p>
    <w:p w14:paraId="4768CAE8" w14:textId="4FB196DD" w:rsidR="00D61F58" w:rsidRPr="004B6BB1" w:rsidRDefault="00D61F58" w:rsidP="00D61F58">
      <w:pPr>
        <w:pStyle w:val="EinfAbs"/>
        <w:spacing w:line="240" w:lineRule="auto"/>
        <w:jc w:val="center"/>
        <w:rPr>
          <w:rFonts w:ascii="Corda-Regular" w:hAnsi="Corda-Regular" w:cs="TSTAR PRO"/>
          <w:noProof/>
          <w:color w:val="auto"/>
          <w:sz w:val="18"/>
          <w:szCs w:val="18"/>
        </w:rPr>
      </w:pPr>
      <w:r>
        <w:rPr>
          <w:rFonts w:ascii="Corda-Regular" w:hAnsi="Corda-Regular" w:cs="TSTAR PRO"/>
          <w:noProof/>
          <w:color w:val="auto"/>
          <w:sz w:val="18"/>
          <w:szCs w:val="18"/>
        </w:rPr>
        <w:t xml:space="preserve">zum download. </w:t>
      </w:r>
    </w:p>
    <w:p w14:paraId="158F60C0" w14:textId="0CBA510D" w:rsidR="00B14636" w:rsidRDefault="00B14636" w:rsidP="00F815EF">
      <w:pPr>
        <w:spacing w:line="276" w:lineRule="auto"/>
        <w:rPr>
          <w:rFonts w:ascii="Corda-Regular" w:hAnsi="Corda-Regular"/>
          <w:sz w:val="22"/>
          <w:szCs w:val="22"/>
        </w:rPr>
      </w:pPr>
    </w:p>
    <w:p w14:paraId="04676E44" w14:textId="23F92BAB" w:rsidR="00830AF3" w:rsidRPr="00830AF3" w:rsidRDefault="00830AF3" w:rsidP="00830AF3">
      <w:pPr>
        <w:spacing w:line="276" w:lineRule="auto"/>
        <w:rPr>
          <w:rFonts w:ascii="Corda-Regular" w:hAnsi="Corda-Regular"/>
          <w:sz w:val="22"/>
          <w:szCs w:val="22"/>
        </w:rPr>
      </w:pPr>
      <w:r w:rsidRPr="00830AF3">
        <w:rPr>
          <w:rFonts w:ascii="Corda-Regular" w:hAnsi="Corda-Regular"/>
          <w:sz w:val="22"/>
          <w:szCs w:val="22"/>
        </w:rPr>
        <w:t>Er ist das beliebteste Werbemittel der Südlichen Weinstraße: der Weinfestkalender, der neben den Weinfesten auch andere Ortsfeste, Märkte und Weihnachtsmärkte enthält – kurz: alle Gelegenheiten, bei denen an der Südlichen Weinstraße gefeiert wird</w:t>
      </w:r>
      <w:r w:rsidR="00BF14E7">
        <w:rPr>
          <w:rFonts w:ascii="Corda-Regular" w:hAnsi="Corda-Regular"/>
          <w:sz w:val="22"/>
          <w:szCs w:val="22"/>
        </w:rPr>
        <w:t xml:space="preserve">. </w:t>
      </w:r>
      <w:r w:rsidRPr="00830AF3">
        <w:rPr>
          <w:rFonts w:ascii="Corda-Regular" w:hAnsi="Corda-Regular"/>
          <w:sz w:val="22"/>
          <w:szCs w:val="22"/>
        </w:rPr>
        <w:t>Rund 200 Termine – vo</w:t>
      </w:r>
      <w:r w:rsidR="00B8288F">
        <w:rPr>
          <w:rFonts w:ascii="Corda-Regular" w:hAnsi="Corda-Regular"/>
          <w:sz w:val="22"/>
          <w:szCs w:val="22"/>
        </w:rPr>
        <w:t>m</w:t>
      </w:r>
      <w:r w:rsidRPr="00830AF3">
        <w:rPr>
          <w:rFonts w:ascii="Corda-Regular" w:hAnsi="Corda-Regular"/>
          <w:sz w:val="22"/>
          <w:szCs w:val="22"/>
        </w:rPr>
        <w:t xml:space="preserve"> </w:t>
      </w:r>
      <w:r w:rsidR="00B8288F">
        <w:rPr>
          <w:rFonts w:ascii="Corda-Regular" w:hAnsi="Corda-Regular"/>
          <w:sz w:val="22"/>
          <w:szCs w:val="22"/>
        </w:rPr>
        <w:t>Erlebnis in Rot</w:t>
      </w:r>
      <w:r w:rsidR="00764672">
        <w:rPr>
          <w:rFonts w:ascii="Corda-Regular" w:hAnsi="Corda-Regular"/>
          <w:sz w:val="22"/>
          <w:szCs w:val="22"/>
        </w:rPr>
        <w:t xml:space="preserve"> am Weinerlebnispfad in Landau-Nußdorf</w:t>
      </w:r>
      <w:r w:rsidRPr="00830AF3">
        <w:rPr>
          <w:rFonts w:ascii="Corda-Regular" w:hAnsi="Corda-Regular"/>
          <w:sz w:val="22"/>
          <w:szCs w:val="22"/>
        </w:rPr>
        <w:t xml:space="preserve"> am 2</w:t>
      </w:r>
      <w:r w:rsidR="00C439DF">
        <w:rPr>
          <w:rFonts w:ascii="Corda-Regular" w:hAnsi="Corda-Regular"/>
          <w:sz w:val="22"/>
          <w:szCs w:val="22"/>
        </w:rPr>
        <w:t>7</w:t>
      </w:r>
      <w:r w:rsidRPr="00830AF3">
        <w:rPr>
          <w:rFonts w:ascii="Corda-Regular" w:hAnsi="Corda-Regular"/>
          <w:sz w:val="22"/>
          <w:szCs w:val="22"/>
        </w:rPr>
        <w:t xml:space="preserve">. </w:t>
      </w:r>
      <w:r w:rsidR="0036070E">
        <w:rPr>
          <w:rFonts w:ascii="Corda-Regular" w:hAnsi="Corda-Regular"/>
          <w:sz w:val="22"/>
          <w:szCs w:val="22"/>
        </w:rPr>
        <w:t>und</w:t>
      </w:r>
      <w:r w:rsidR="00C439DF">
        <w:rPr>
          <w:rFonts w:ascii="Corda-Regular" w:hAnsi="Corda-Regular"/>
          <w:sz w:val="22"/>
          <w:szCs w:val="22"/>
        </w:rPr>
        <w:t xml:space="preserve"> 29. </w:t>
      </w:r>
      <w:r w:rsidRPr="00830AF3">
        <w:rPr>
          <w:rFonts w:ascii="Corda-Regular" w:hAnsi="Corda-Regular"/>
          <w:sz w:val="22"/>
          <w:szCs w:val="22"/>
        </w:rPr>
        <w:t>Januar 20</w:t>
      </w:r>
      <w:r w:rsidR="00C439DF">
        <w:rPr>
          <w:rFonts w:ascii="Corda-Regular" w:hAnsi="Corda-Regular"/>
          <w:sz w:val="22"/>
          <w:szCs w:val="22"/>
        </w:rPr>
        <w:t>23</w:t>
      </w:r>
      <w:r w:rsidRPr="00830AF3">
        <w:rPr>
          <w:rFonts w:ascii="Corda-Regular" w:hAnsi="Corda-Regular"/>
          <w:sz w:val="22"/>
          <w:szCs w:val="22"/>
        </w:rPr>
        <w:t xml:space="preserve"> bis zu den Weihnachtsmärkten im Dezember sind in dem handlichen Flyer im Hosentaschenformat enthalten. „Dieser ist </w:t>
      </w:r>
      <w:r w:rsidR="006902D6">
        <w:rPr>
          <w:rFonts w:ascii="Corda-Regular" w:hAnsi="Corda-Regular"/>
          <w:sz w:val="22"/>
          <w:szCs w:val="22"/>
        </w:rPr>
        <w:t xml:space="preserve">nach wie vor </w:t>
      </w:r>
      <w:r w:rsidRPr="00830AF3">
        <w:rPr>
          <w:rFonts w:ascii="Corda-Regular" w:hAnsi="Corda-Regular"/>
          <w:sz w:val="22"/>
          <w:szCs w:val="22"/>
        </w:rPr>
        <w:t>ein Muss für unsere Gäste. Wir haben schon wieder zahlreiche Vorbestellungen aus Nah und Fern, die</w:t>
      </w:r>
      <w:r w:rsidR="00731E7C">
        <w:rPr>
          <w:rFonts w:ascii="Corda-Regular" w:hAnsi="Corda-Regular"/>
          <w:sz w:val="22"/>
          <w:szCs w:val="22"/>
        </w:rPr>
        <w:t xml:space="preserve"> Gäste warten</w:t>
      </w:r>
      <w:r w:rsidRPr="00830AF3">
        <w:rPr>
          <w:rFonts w:ascii="Corda-Regular" w:hAnsi="Corda-Regular"/>
          <w:sz w:val="22"/>
          <w:szCs w:val="22"/>
        </w:rPr>
        <w:t xml:space="preserve"> sehnsüchtig auf diese kleine Broschüre, um ihre Ausflüge an die Südliche Weinstraße im nächsten Jahr zu planen.“ </w:t>
      </w:r>
      <w:r w:rsidR="00A10A82">
        <w:rPr>
          <w:rFonts w:ascii="Corda-Regular" w:hAnsi="Corda-Regular"/>
          <w:sz w:val="22"/>
          <w:szCs w:val="22"/>
        </w:rPr>
        <w:t>erklärt</w:t>
      </w:r>
      <w:r w:rsidRPr="00830AF3">
        <w:rPr>
          <w:rFonts w:ascii="Corda-Regular" w:hAnsi="Corda-Regular"/>
          <w:sz w:val="22"/>
          <w:szCs w:val="22"/>
        </w:rPr>
        <w:t xml:space="preserve"> Uta Holz vom Verein Südliche Weinstra</w:t>
      </w:r>
      <w:r w:rsidR="00E67E0C">
        <w:rPr>
          <w:rFonts w:ascii="Corda-Regular" w:hAnsi="Corda-Regular"/>
          <w:sz w:val="22"/>
          <w:szCs w:val="22"/>
        </w:rPr>
        <w:t>ss</w:t>
      </w:r>
      <w:r w:rsidRPr="00830AF3">
        <w:rPr>
          <w:rFonts w:ascii="Corda-Regular" w:hAnsi="Corda-Regular"/>
          <w:sz w:val="22"/>
          <w:szCs w:val="22"/>
        </w:rPr>
        <w:t>e</w:t>
      </w:r>
      <w:r w:rsidR="00A10A82">
        <w:rPr>
          <w:rFonts w:ascii="Corda-Regular" w:hAnsi="Corda-Regular"/>
          <w:sz w:val="22"/>
          <w:szCs w:val="22"/>
        </w:rPr>
        <w:t>.</w:t>
      </w:r>
    </w:p>
    <w:p w14:paraId="0EFDD816" w14:textId="77777777" w:rsidR="00830AF3" w:rsidRPr="00830AF3" w:rsidRDefault="00830AF3" w:rsidP="00830AF3">
      <w:pPr>
        <w:spacing w:line="276" w:lineRule="auto"/>
        <w:rPr>
          <w:rFonts w:ascii="Corda-Regular" w:hAnsi="Corda-Regular"/>
          <w:sz w:val="22"/>
          <w:szCs w:val="22"/>
        </w:rPr>
      </w:pPr>
    </w:p>
    <w:p w14:paraId="3B576C01" w14:textId="77777777" w:rsidR="00830AF3" w:rsidRPr="00830AF3" w:rsidRDefault="00830AF3" w:rsidP="00830AF3">
      <w:pPr>
        <w:spacing w:line="276" w:lineRule="auto"/>
        <w:rPr>
          <w:rFonts w:ascii="Corda-Regular" w:hAnsi="Corda-Regular"/>
          <w:sz w:val="22"/>
          <w:szCs w:val="22"/>
        </w:rPr>
      </w:pPr>
      <w:r w:rsidRPr="00830AF3">
        <w:rPr>
          <w:rFonts w:ascii="Corda-Regular" w:hAnsi="Corda-Regular"/>
          <w:sz w:val="22"/>
          <w:szCs w:val="22"/>
        </w:rPr>
        <w:t>Eine wichtige Information für die Festgäste ist der Hinweis auf Anreisemöglichkeiten mit Bus und Bahn oder besondere Pendelverkehre. Wer nähere Fahrplanauskünfte zu den Festen braucht, findet die Nummern der Servicetelefone von VRN und KVV.</w:t>
      </w:r>
    </w:p>
    <w:p w14:paraId="23D73C0E" w14:textId="77777777" w:rsidR="00830AF3" w:rsidRPr="00830AF3" w:rsidRDefault="00830AF3" w:rsidP="00830AF3">
      <w:pPr>
        <w:spacing w:line="276" w:lineRule="auto"/>
        <w:rPr>
          <w:rFonts w:ascii="Corda-Regular" w:hAnsi="Corda-Regular"/>
          <w:sz w:val="22"/>
          <w:szCs w:val="22"/>
        </w:rPr>
      </w:pPr>
    </w:p>
    <w:p w14:paraId="1327A8D3" w14:textId="33B99449" w:rsidR="00830AF3" w:rsidRPr="00903E84" w:rsidRDefault="00830AF3" w:rsidP="00830AF3">
      <w:pPr>
        <w:spacing w:line="276" w:lineRule="auto"/>
        <w:rPr>
          <w:rFonts w:ascii="Corda-Regular" w:hAnsi="Corda-Regular"/>
          <w:b/>
          <w:bCs/>
          <w:sz w:val="22"/>
          <w:szCs w:val="22"/>
        </w:rPr>
      </w:pPr>
      <w:r w:rsidRPr="00903E84">
        <w:rPr>
          <w:rFonts w:ascii="Corda-Regular" w:hAnsi="Corda-Regular"/>
          <w:b/>
          <w:bCs/>
          <w:sz w:val="22"/>
          <w:szCs w:val="22"/>
        </w:rPr>
        <w:t>Höhepunkte aus dem Festkalender 20</w:t>
      </w:r>
      <w:r w:rsidR="00A6335E" w:rsidRPr="00903E84">
        <w:rPr>
          <w:rFonts w:ascii="Corda-Regular" w:hAnsi="Corda-Regular"/>
          <w:b/>
          <w:bCs/>
          <w:sz w:val="22"/>
          <w:szCs w:val="22"/>
        </w:rPr>
        <w:t>23</w:t>
      </w:r>
    </w:p>
    <w:p w14:paraId="738461EB" w14:textId="6CE1EBF1" w:rsidR="00830AF3" w:rsidRPr="00830AF3" w:rsidRDefault="00830AF3" w:rsidP="00830AF3">
      <w:pPr>
        <w:spacing w:line="276" w:lineRule="auto"/>
        <w:rPr>
          <w:rFonts w:ascii="Corda-Regular" w:hAnsi="Corda-Regular"/>
          <w:sz w:val="22"/>
          <w:szCs w:val="22"/>
        </w:rPr>
      </w:pPr>
      <w:r w:rsidRPr="00830AF3">
        <w:rPr>
          <w:rFonts w:ascii="Corda-Regular" w:hAnsi="Corda-Regular"/>
          <w:sz w:val="22"/>
          <w:szCs w:val="22"/>
        </w:rPr>
        <w:t xml:space="preserve">01.03 - </w:t>
      </w:r>
      <w:r w:rsidR="006051A5">
        <w:rPr>
          <w:rFonts w:ascii="Corda-Regular" w:hAnsi="Corda-Regular"/>
          <w:sz w:val="22"/>
          <w:szCs w:val="22"/>
        </w:rPr>
        <w:t>16</w:t>
      </w:r>
      <w:r w:rsidRPr="00830AF3">
        <w:rPr>
          <w:rFonts w:ascii="Corda-Regular" w:hAnsi="Corda-Regular"/>
          <w:sz w:val="22"/>
          <w:szCs w:val="22"/>
        </w:rPr>
        <w:t>.04.</w:t>
      </w:r>
      <w:r w:rsidRPr="00830AF3">
        <w:rPr>
          <w:rFonts w:ascii="Corda-Regular" w:hAnsi="Corda-Regular"/>
          <w:sz w:val="22"/>
          <w:szCs w:val="22"/>
        </w:rPr>
        <w:tab/>
        <w:t>Pfälzer Mandelwochen</w:t>
      </w:r>
    </w:p>
    <w:p w14:paraId="38AD6836" w14:textId="01EB06BD" w:rsidR="00830AF3" w:rsidRPr="00830AF3" w:rsidRDefault="00830AF3" w:rsidP="00830AF3">
      <w:pPr>
        <w:spacing w:line="276" w:lineRule="auto"/>
        <w:rPr>
          <w:rFonts w:ascii="Corda-Regular" w:hAnsi="Corda-Regular"/>
          <w:sz w:val="22"/>
          <w:szCs w:val="22"/>
        </w:rPr>
      </w:pPr>
      <w:r w:rsidRPr="00830AF3">
        <w:rPr>
          <w:rFonts w:ascii="Corda-Regular" w:hAnsi="Corda-Regular"/>
          <w:sz w:val="22"/>
          <w:szCs w:val="22"/>
        </w:rPr>
        <w:t>0</w:t>
      </w:r>
      <w:r w:rsidR="00130A40">
        <w:rPr>
          <w:rFonts w:ascii="Corda-Regular" w:hAnsi="Corda-Regular"/>
          <w:sz w:val="22"/>
          <w:szCs w:val="22"/>
        </w:rPr>
        <w:t>6</w:t>
      </w:r>
      <w:r w:rsidRPr="00830AF3">
        <w:rPr>
          <w:rFonts w:ascii="Corda-Regular" w:hAnsi="Corda-Regular"/>
          <w:sz w:val="22"/>
          <w:szCs w:val="22"/>
        </w:rPr>
        <w:t>. - 0</w:t>
      </w:r>
      <w:r w:rsidR="00130A40">
        <w:rPr>
          <w:rFonts w:ascii="Corda-Regular" w:hAnsi="Corda-Regular"/>
          <w:sz w:val="22"/>
          <w:szCs w:val="22"/>
        </w:rPr>
        <w:t>7</w:t>
      </w:r>
      <w:r w:rsidRPr="00830AF3">
        <w:rPr>
          <w:rFonts w:ascii="Corda-Regular" w:hAnsi="Corda-Regular"/>
          <w:sz w:val="22"/>
          <w:szCs w:val="22"/>
        </w:rPr>
        <w:t>.05.</w:t>
      </w:r>
      <w:r w:rsidRPr="00830AF3">
        <w:rPr>
          <w:rFonts w:ascii="Corda-Regular" w:hAnsi="Corda-Regular"/>
          <w:sz w:val="22"/>
          <w:szCs w:val="22"/>
        </w:rPr>
        <w:tab/>
        <w:t>Weyherer Weinpanorama</w:t>
      </w:r>
    </w:p>
    <w:p w14:paraId="6F83B28F" w14:textId="36947C81" w:rsidR="00830AF3" w:rsidRPr="00830AF3" w:rsidRDefault="00B1203B" w:rsidP="00830AF3">
      <w:pPr>
        <w:spacing w:line="276" w:lineRule="auto"/>
        <w:rPr>
          <w:rFonts w:ascii="Corda-Regular" w:hAnsi="Corda-Regular"/>
          <w:sz w:val="22"/>
          <w:szCs w:val="22"/>
        </w:rPr>
      </w:pPr>
      <w:r>
        <w:rPr>
          <w:rFonts w:ascii="Corda-Regular" w:hAnsi="Corda-Regular"/>
          <w:sz w:val="22"/>
          <w:szCs w:val="22"/>
        </w:rPr>
        <w:t>17</w:t>
      </w:r>
      <w:r w:rsidR="00830AF3" w:rsidRPr="00830AF3">
        <w:rPr>
          <w:rFonts w:ascii="Corda-Regular" w:hAnsi="Corda-Regular"/>
          <w:sz w:val="22"/>
          <w:szCs w:val="22"/>
        </w:rPr>
        <w:t>.05. - 1</w:t>
      </w:r>
      <w:r w:rsidR="00B53C79">
        <w:rPr>
          <w:rFonts w:ascii="Corda-Regular" w:hAnsi="Corda-Regular"/>
          <w:sz w:val="22"/>
          <w:szCs w:val="22"/>
        </w:rPr>
        <w:t>1</w:t>
      </w:r>
      <w:r w:rsidR="00830AF3" w:rsidRPr="00830AF3">
        <w:rPr>
          <w:rFonts w:ascii="Corda-Regular" w:hAnsi="Corda-Regular"/>
          <w:sz w:val="22"/>
          <w:szCs w:val="22"/>
        </w:rPr>
        <w:t>.06.</w:t>
      </w:r>
      <w:r w:rsidR="00830AF3" w:rsidRPr="00830AF3">
        <w:rPr>
          <w:rFonts w:ascii="Corda-Regular" w:hAnsi="Corda-Regular"/>
          <w:sz w:val="22"/>
          <w:szCs w:val="22"/>
        </w:rPr>
        <w:tab/>
        <w:t>Rosenwochen im Bad Bergzaberner Land</w:t>
      </w:r>
    </w:p>
    <w:p w14:paraId="5D26BE2F" w14:textId="77777777" w:rsidR="00204E03" w:rsidRPr="00830AF3" w:rsidRDefault="00204E03" w:rsidP="00204E03">
      <w:pPr>
        <w:spacing w:line="276" w:lineRule="auto"/>
        <w:rPr>
          <w:rFonts w:ascii="Corda-Regular" w:hAnsi="Corda-Regular"/>
          <w:sz w:val="22"/>
          <w:szCs w:val="22"/>
        </w:rPr>
      </w:pPr>
      <w:r>
        <w:rPr>
          <w:rFonts w:ascii="Corda-Regular" w:hAnsi="Corda-Regular"/>
          <w:sz w:val="22"/>
          <w:szCs w:val="22"/>
        </w:rPr>
        <w:t>27</w:t>
      </w:r>
      <w:r w:rsidRPr="00830AF3">
        <w:rPr>
          <w:rFonts w:ascii="Corda-Regular" w:hAnsi="Corda-Regular"/>
          <w:sz w:val="22"/>
          <w:szCs w:val="22"/>
        </w:rPr>
        <w:t>. - 2</w:t>
      </w:r>
      <w:r>
        <w:rPr>
          <w:rFonts w:ascii="Corda-Regular" w:hAnsi="Corda-Regular"/>
          <w:sz w:val="22"/>
          <w:szCs w:val="22"/>
        </w:rPr>
        <w:t>9</w:t>
      </w:r>
      <w:r w:rsidRPr="00830AF3">
        <w:rPr>
          <w:rFonts w:ascii="Corda-Regular" w:hAnsi="Corda-Regular"/>
          <w:sz w:val="22"/>
          <w:szCs w:val="22"/>
        </w:rPr>
        <w:t>.05.</w:t>
      </w:r>
      <w:r w:rsidRPr="00830AF3">
        <w:rPr>
          <w:rFonts w:ascii="Corda-Regular" w:hAnsi="Corda-Regular"/>
          <w:sz w:val="22"/>
          <w:szCs w:val="22"/>
        </w:rPr>
        <w:tab/>
        <w:t>Birkweiler Weinfrühling</w:t>
      </w:r>
    </w:p>
    <w:p w14:paraId="2A661B13" w14:textId="70A9059E" w:rsidR="00830AF3" w:rsidRPr="00830AF3" w:rsidRDefault="00830AF3" w:rsidP="00830AF3">
      <w:pPr>
        <w:spacing w:line="276" w:lineRule="auto"/>
        <w:rPr>
          <w:rFonts w:ascii="Corda-Regular" w:hAnsi="Corda-Regular"/>
          <w:sz w:val="22"/>
          <w:szCs w:val="22"/>
        </w:rPr>
      </w:pPr>
      <w:r w:rsidRPr="00830AF3">
        <w:rPr>
          <w:rFonts w:ascii="Corda-Regular" w:hAnsi="Corda-Regular"/>
          <w:sz w:val="22"/>
          <w:szCs w:val="22"/>
        </w:rPr>
        <w:t>0</w:t>
      </w:r>
      <w:r w:rsidR="00B53C79">
        <w:rPr>
          <w:rFonts w:ascii="Corda-Regular" w:hAnsi="Corda-Regular"/>
          <w:sz w:val="22"/>
          <w:szCs w:val="22"/>
        </w:rPr>
        <w:t>4</w:t>
      </w:r>
      <w:r w:rsidRPr="00830AF3">
        <w:rPr>
          <w:rFonts w:ascii="Corda-Regular" w:hAnsi="Corda-Regular"/>
          <w:sz w:val="22"/>
          <w:szCs w:val="22"/>
        </w:rPr>
        <w:t>.06.</w:t>
      </w:r>
      <w:r w:rsidRPr="00830AF3">
        <w:rPr>
          <w:rFonts w:ascii="Corda-Regular" w:hAnsi="Corda-Regular"/>
          <w:sz w:val="22"/>
          <w:szCs w:val="22"/>
        </w:rPr>
        <w:tab/>
      </w:r>
      <w:r w:rsidR="00EE30F0">
        <w:rPr>
          <w:rFonts w:ascii="Corda-Regular" w:hAnsi="Corda-Regular"/>
          <w:sz w:val="22"/>
          <w:szCs w:val="22"/>
        </w:rPr>
        <w:tab/>
      </w:r>
      <w:r w:rsidRPr="00830AF3">
        <w:rPr>
          <w:rFonts w:ascii="Corda-Regular" w:hAnsi="Corda-Regular"/>
          <w:sz w:val="22"/>
          <w:szCs w:val="22"/>
        </w:rPr>
        <w:t>Erdbeermarkt, Herxheim</w:t>
      </w:r>
    </w:p>
    <w:p w14:paraId="14AB2FFA" w14:textId="627C4D6B" w:rsidR="00830AF3" w:rsidRPr="00830AF3" w:rsidRDefault="00830AF3" w:rsidP="00830AF3">
      <w:pPr>
        <w:spacing w:line="276" w:lineRule="auto"/>
        <w:rPr>
          <w:rFonts w:ascii="Corda-Regular" w:hAnsi="Corda-Regular"/>
          <w:sz w:val="22"/>
          <w:szCs w:val="22"/>
        </w:rPr>
      </w:pPr>
      <w:r w:rsidRPr="00830AF3">
        <w:rPr>
          <w:rFonts w:ascii="Corda-Regular" w:hAnsi="Corda-Regular"/>
          <w:sz w:val="22"/>
          <w:szCs w:val="22"/>
        </w:rPr>
        <w:lastRenderedPageBreak/>
        <w:t>01. - 04.06.</w:t>
      </w:r>
      <w:r w:rsidRPr="00830AF3">
        <w:rPr>
          <w:rFonts w:ascii="Corda-Regular" w:hAnsi="Corda-Regular"/>
          <w:sz w:val="22"/>
          <w:szCs w:val="22"/>
        </w:rPr>
        <w:tab/>
        <w:t>Wein</w:t>
      </w:r>
      <w:r w:rsidR="00A44237">
        <w:rPr>
          <w:rFonts w:ascii="Corda-Regular" w:hAnsi="Corda-Regular"/>
          <w:sz w:val="22"/>
          <w:szCs w:val="22"/>
        </w:rPr>
        <w:t>erlebnis</w:t>
      </w:r>
      <w:r w:rsidRPr="00830AF3">
        <w:rPr>
          <w:rFonts w:ascii="Corda-Regular" w:hAnsi="Corda-Regular"/>
          <w:sz w:val="22"/>
          <w:szCs w:val="22"/>
        </w:rPr>
        <w:t xml:space="preserve"> Südlichen Weinstraße</w:t>
      </w:r>
      <w:r w:rsidR="00A44237">
        <w:rPr>
          <w:rFonts w:ascii="Corda-Regular" w:hAnsi="Corda-Regular"/>
          <w:sz w:val="22"/>
          <w:szCs w:val="22"/>
        </w:rPr>
        <w:t xml:space="preserve"> </w:t>
      </w:r>
      <w:r w:rsidR="00B60851">
        <w:rPr>
          <w:rFonts w:ascii="Corda-Regular" w:hAnsi="Corda-Regular"/>
          <w:sz w:val="22"/>
          <w:szCs w:val="22"/>
        </w:rPr>
        <w:t>–</w:t>
      </w:r>
      <w:r w:rsidRPr="00830AF3">
        <w:rPr>
          <w:rFonts w:ascii="Corda-Regular" w:hAnsi="Corda-Regular"/>
          <w:sz w:val="22"/>
          <w:szCs w:val="22"/>
        </w:rPr>
        <w:t xml:space="preserve"> Landau</w:t>
      </w:r>
      <w:r w:rsidR="00B60851">
        <w:rPr>
          <w:rFonts w:ascii="Corda-Regular" w:hAnsi="Corda-Regular"/>
          <w:sz w:val="22"/>
          <w:szCs w:val="22"/>
        </w:rPr>
        <w:t>, Landau</w:t>
      </w:r>
    </w:p>
    <w:p w14:paraId="065C380E" w14:textId="198C0DC2" w:rsidR="00830AF3" w:rsidRPr="00830AF3" w:rsidRDefault="00830AF3" w:rsidP="00830AF3">
      <w:pPr>
        <w:spacing w:line="276" w:lineRule="auto"/>
        <w:rPr>
          <w:rFonts w:ascii="Corda-Regular" w:hAnsi="Corda-Regular"/>
          <w:sz w:val="22"/>
          <w:szCs w:val="22"/>
        </w:rPr>
      </w:pPr>
      <w:r w:rsidRPr="00830AF3">
        <w:rPr>
          <w:rFonts w:ascii="Corda-Regular" w:hAnsi="Corda-Regular"/>
          <w:sz w:val="22"/>
          <w:szCs w:val="22"/>
        </w:rPr>
        <w:t>1</w:t>
      </w:r>
      <w:r w:rsidR="008672CD">
        <w:rPr>
          <w:rFonts w:ascii="Corda-Regular" w:hAnsi="Corda-Regular"/>
          <w:sz w:val="22"/>
          <w:szCs w:val="22"/>
        </w:rPr>
        <w:t>0</w:t>
      </w:r>
      <w:r w:rsidRPr="00830AF3">
        <w:rPr>
          <w:rFonts w:ascii="Corda-Regular" w:hAnsi="Corda-Regular"/>
          <w:sz w:val="22"/>
          <w:szCs w:val="22"/>
        </w:rPr>
        <w:t>.06.</w:t>
      </w:r>
      <w:r w:rsidRPr="00830AF3">
        <w:rPr>
          <w:rFonts w:ascii="Corda-Regular" w:hAnsi="Corda-Regular"/>
          <w:sz w:val="22"/>
          <w:szCs w:val="22"/>
        </w:rPr>
        <w:tab/>
      </w:r>
      <w:r w:rsidR="00EE30F0">
        <w:rPr>
          <w:rFonts w:ascii="Corda-Regular" w:hAnsi="Corda-Regular"/>
          <w:sz w:val="22"/>
          <w:szCs w:val="22"/>
        </w:rPr>
        <w:tab/>
      </w:r>
      <w:r w:rsidRPr="00830AF3">
        <w:rPr>
          <w:rFonts w:ascii="Corda-Regular" w:hAnsi="Corda-Regular"/>
          <w:sz w:val="22"/>
          <w:szCs w:val="22"/>
        </w:rPr>
        <w:t>Wein</w:t>
      </w:r>
      <w:r w:rsidR="008672CD">
        <w:rPr>
          <w:rFonts w:ascii="Corda-Regular" w:hAnsi="Corda-Regular"/>
          <w:sz w:val="22"/>
          <w:szCs w:val="22"/>
        </w:rPr>
        <w:t>feschdl</w:t>
      </w:r>
      <w:r w:rsidRPr="00830AF3">
        <w:rPr>
          <w:rFonts w:ascii="Corda-Regular" w:hAnsi="Corda-Regular"/>
          <w:sz w:val="22"/>
          <w:szCs w:val="22"/>
        </w:rPr>
        <w:t xml:space="preserve"> mit Sti(e)l, Offenbach</w:t>
      </w:r>
    </w:p>
    <w:p w14:paraId="308D7642" w14:textId="070A627B" w:rsidR="0019012C" w:rsidRDefault="006D1915" w:rsidP="00830AF3">
      <w:pPr>
        <w:spacing w:line="276" w:lineRule="auto"/>
        <w:rPr>
          <w:rFonts w:ascii="Corda-Regular" w:hAnsi="Corda-Regular"/>
          <w:sz w:val="22"/>
          <w:szCs w:val="22"/>
        </w:rPr>
      </w:pPr>
      <w:r>
        <w:rPr>
          <w:rFonts w:ascii="Corda-Regular" w:hAnsi="Corda-Regular"/>
          <w:sz w:val="22"/>
          <w:szCs w:val="22"/>
        </w:rPr>
        <w:t>01.-02.07.</w:t>
      </w:r>
      <w:r>
        <w:rPr>
          <w:rFonts w:ascii="Corda-Regular" w:hAnsi="Corda-Regular"/>
          <w:sz w:val="22"/>
          <w:szCs w:val="22"/>
        </w:rPr>
        <w:tab/>
        <w:t>Grenzenlos Wein über dem Sonnenberg</w:t>
      </w:r>
      <w:r w:rsidR="0061371D">
        <w:rPr>
          <w:rFonts w:ascii="Corda-Regular" w:hAnsi="Corda-Regular"/>
          <w:sz w:val="22"/>
          <w:szCs w:val="22"/>
        </w:rPr>
        <w:t>, Schweigen</w:t>
      </w:r>
    </w:p>
    <w:p w14:paraId="1ADF2756" w14:textId="19822335" w:rsidR="00830AF3" w:rsidRPr="00830AF3" w:rsidRDefault="00830AF3" w:rsidP="00830AF3">
      <w:pPr>
        <w:spacing w:line="276" w:lineRule="auto"/>
        <w:rPr>
          <w:rFonts w:ascii="Corda-Regular" w:hAnsi="Corda-Regular"/>
          <w:sz w:val="22"/>
          <w:szCs w:val="22"/>
        </w:rPr>
      </w:pPr>
      <w:r w:rsidRPr="00830AF3">
        <w:rPr>
          <w:rFonts w:ascii="Corda-Regular" w:hAnsi="Corda-Regular"/>
          <w:sz w:val="22"/>
          <w:szCs w:val="22"/>
        </w:rPr>
        <w:t>2</w:t>
      </w:r>
      <w:r w:rsidR="00000C80">
        <w:rPr>
          <w:rFonts w:ascii="Corda-Regular" w:hAnsi="Corda-Regular"/>
          <w:sz w:val="22"/>
          <w:szCs w:val="22"/>
        </w:rPr>
        <w:t>9</w:t>
      </w:r>
      <w:r w:rsidRPr="00830AF3">
        <w:rPr>
          <w:rFonts w:ascii="Corda-Regular" w:hAnsi="Corda-Regular"/>
          <w:sz w:val="22"/>
          <w:szCs w:val="22"/>
        </w:rPr>
        <w:t xml:space="preserve">. - </w:t>
      </w:r>
      <w:r w:rsidR="00000C80">
        <w:rPr>
          <w:rFonts w:ascii="Corda-Regular" w:hAnsi="Corda-Regular"/>
          <w:sz w:val="22"/>
          <w:szCs w:val="22"/>
        </w:rPr>
        <w:t>30</w:t>
      </w:r>
      <w:r w:rsidRPr="00830AF3">
        <w:rPr>
          <w:rFonts w:ascii="Corda-Regular" w:hAnsi="Corda-Regular"/>
          <w:sz w:val="22"/>
          <w:szCs w:val="22"/>
        </w:rPr>
        <w:t>.07.</w:t>
      </w:r>
      <w:r w:rsidRPr="00830AF3">
        <w:rPr>
          <w:rFonts w:ascii="Corda-Regular" w:hAnsi="Corda-Regular"/>
          <w:sz w:val="22"/>
          <w:szCs w:val="22"/>
        </w:rPr>
        <w:tab/>
        <w:t>Kalmitweinfest, Ilbesheim</w:t>
      </w:r>
    </w:p>
    <w:p w14:paraId="277BF8A8" w14:textId="73281F60" w:rsidR="00830AF3" w:rsidRPr="00830AF3" w:rsidRDefault="00830AF3" w:rsidP="00830AF3">
      <w:pPr>
        <w:spacing w:line="276" w:lineRule="auto"/>
        <w:rPr>
          <w:rFonts w:ascii="Corda-Regular" w:hAnsi="Corda-Regular"/>
          <w:sz w:val="22"/>
          <w:szCs w:val="22"/>
        </w:rPr>
      </w:pPr>
      <w:r w:rsidRPr="00830AF3">
        <w:rPr>
          <w:rFonts w:ascii="Corda-Regular" w:hAnsi="Corda-Regular"/>
          <w:sz w:val="22"/>
          <w:szCs w:val="22"/>
        </w:rPr>
        <w:t>0</w:t>
      </w:r>
      <w:r w:rsidR="00C9375F">
        <w:rPr>
          <w:rFonts w:ascii="Corda-Regular" w:hAnsi="Corda-Regular"/>
          <w:sz w:val="22"/>
          <w:szCs w:val="22"/>
        </w:rPr>
        <w:t>8</w:t>
      </w:r>
      <w:r w:rsidRPr="00830AF3">
        <w:rPr>
          <w:rFonts w:ascii="Corda-Regular" w:hAnsi="Corda-Regular"/>
          <w:sz w:val="22"/>
          <w:szCs w:val="22"/>
        </w:rPr>
        <w:t>. - 1</w:t>
      </w:r>
      <w:r w:rsidR="00C9375F">
        <w:rPr>
          <w:rFonts w:ascii="Corda-Regular" w:hAnsi="Corda-Regular"/>
          <w:sz w:val="22"/>
          <w:szCs w:val="22"/>
        </w:rPr>
        <w:t>1</w:t>
      </w:r>
      <w:r w:rsidRPr="00830AF3">
        <w:rPr>
          <w:rFonts w:ascii="Corda-Regular" w:hAnsi="Corda-Regular"/>
          <w:sz w:val="22"/>
          <w:szCs w:val="22"/>
        </w:rPr>
        <w:t>.09.</w:t>
      </w:r>
      <w:r w:rsidRPr="00830AF3">
        <w:rPr>
          <w:rFonts w:ascii="Corda-Regular" w:hAnsi="Corda-Regular"/>
          <w:sz w:val="22"/>
          <w:szCs w:val="22"/>
        </w:rPr>
        <w:tab/>
        <w:t>Weinfest in der Winzergasse, Gleiszellen-Gleishorbach</w:t>
      </w:r>
    </w:p>
    <w:p w14:paraId="59FF0DA3" w14:textId="2EAE9D85" w:rsidR="00830AF3" w:rsidRPr="00830AF3" w:rsidRDefault="00830AF3" w:rsidP="00830AF3">
      <w:pPr>
        <w:spacing w:line="276" w:lineRule="auto"/>
        <w:rPr>
          <w:rFonts w:ascii="Corda-Regular" w:hAnsi="Corda-Regular"/>
          <w:sz w:val="22"/>
          <w:szCs w:val="22"/>
        </w:rPr>
      </w:pPr>
      <w:r w:rsidRPr="00830AF3">
        <w:rPr>
          <w:rFonts w:ascii="Corda-Regular" w:hAnsi="Corda-Regular"/>
          <w:sz w:val="22"/>
          <w:szCs w:val="22"/>
        </w:rPr>
        <w:t>2</w:t>
      </w:r>
      <w:r w:rsidR="00BA41E7">
        <w:rPr>
          <w:rFonts w:ascii="Corda-Regular" w:hAnsi="Corda-Regular"/>
          <w:sz w:val="22"/>
          <w:szCs w:val="22"/>
        </w:rPr>
        <w:t>2</w:t>
      </w:r>
      <w:r w:rsidRPr="00830AF3">
        <w:rPr>
          <w:rFonts w:ascii="Corda-Regular" w:hAnsi="Corda-Regular"/>
          <w:sz w:val="22"/>
          <w:szCs w:val="22"/>
        </w:rPr>
        <w:t>. - 2</w:t>
      </w:r>
      <w:r w:rsidR="00BA41E7">
        <w:rPr>
          <w:rFonts w:ascii="Corda-Regular" w:hAnsi="Corda-Regular"/>
          <w:sz w:val="22"/>
          <w:szCs w:val="22"/>
        </w:rPr>
        <w:t>5</w:t>
      </w:r>
      <w:r w:rsidRPr="00830AF3">
        <w:rPr>
          <w:rFonts w:ascii="Corda-Regular" w:hAnsi="Corda-Regular"/>
          <w:sz w:val="22"/>
          <w:szCs w:val="22"/>
        </w:rPr>
        <w:t>.09.</w:t>
      </w:r>
      <w:r w:rsidRPr="00830AF3">
        <w:rPr>
          <w:rFonts w:ascii="Corda-Regular" w:hAnsi="Corda-Regular"/>
          <w:sz w:val="22"/>
          <w:szCs w:val="22"/>
        </w:rPr>
        <w:tab/>
        <w:t>Weinfest der Südlichen Weinstraße, Edenkoben</w:t>
      </w:r>
    </w:p>
    <w:p w14:paraId="28BB006E" w14:textId="0ACE1607" w:rsidR="00830AF3" w:rsidRPr="00830AF3" w:rsidRDefault="00830AF3" w:rsidP="00830AF3">
      <w:pPr>
        <w:spacing w:line="276" w:lineRule="auto"/>
        <w:rPr>
          <w:rFonts w:ascii="Corda-Regular" w:hAnsi="Corda-Regular"/>
          <w:sz w:val="22"/>
          <w:szCs w:val="22"/>
        </w:rPr>
      </w:pPr>
      <w:r w:rsidRPr="00830AF3">
        <w:rPr>
          <w:rFonts w:ascii="Corda-Regular" w:hAnsi="Corda-Regular"/>
          <w:sz w:val="22"/>
          <w:szCs w:val="22"/>
        </w:rPr>
        <w:t>1</w:t>
      </w:r>
      <w:r w:rsidR="00B43CAD">
        <w:rPr>
          <w:rFonts w:ascii="Corda-Regular" w:hAnsi="Corda-Regular"/>
          <w:sz w:val="22"/>
          <w:szCs w:val="22"/>
        </w:rPr>
        <w:t>5</w:t>
      </w:r>
      <w:r w:rsidRPr="00830AF3">
        <w:rPr>
          <w:rFonts w:ascii="Corda-Regular" w:hAnsi="Corda-Regular"/>
          <w:sz w:val="22"/>
          <w:szCs w:val="22"/>
        </w:rPr>
        <w:t>. - 1</w:t>
      </w:r>
      <w:r w:rsidR="00B43CAD">
        <w:rPr>
          <w:rFonts w:ascii="Corda-Regular" w:hAnsi="Corda-Regular"/>
          <w:sz w:val="22"/>
          <w:szCs w:val="22"/>
        </w:rPr>
        <w:t>9</w:t>
      </w:r>
      <w:r w:rsidRPr="00830AF3">
        <w:rPr>
          <w:rFonts w:ascii="Corda-Regular" w:hAnsi="Corda-Regular"/>
          <w:sz w:val="22"/>
          <w:szCs w:val="22"/>
        </w:rPr>
        <w:t>.09.</w:t>
      </w:r>
      <w:r w:rsidRPr="00830AF3">
        <w:rPr>
          <w:rFonts w:ascii="Corda-Regular" w:hAnsi="Corda-Regular"/>
          <w:sz w:val="22"/>
          <w:szCs w:val="22"/>
        </w:rPr>
        <w:tab/>
        <w:t>5</w:t>
      </w:r>
      <w:r w:rsidR="00B43CAD">
        <w:rPr>
          <w:rFonts w:ascii="Corda-Regular" w:hAnsi="Corda-Regular"/>
          <w:sz w:val="22"/>
          <w:szCs w:val="22"/>
        </w:rPr>
        <w:t>73</w:t>
      </w:r>
      <w:r w:rsidRPr="00830AF3">
        <w:rPr>
          <w:rFonts w:ascii="Corda-Regular" w:hAnsi="Corda-Regular"/>
          <w:sz w:val="22"/>
          <w:szCs w:val="22"/>
        </w:rPr>
        <w:t>. Billigheimer Purzelmarkt</w:t>
      </w:r>
    </w:p>
    <w:p w14:paraId="290C4A1D" w14:textId="77777777" w:rsidR="00830AF3" w:rsidRPr="00830AF3" w:rsidRDefault="00830AF3" w:rsidP="00830AF3">
      <w:pPr>
        <w:spacing w:line="276" w:lineRule="auto"/>
        <w:rPr>
          <w:rFonts w:ascii="Corda-Regular" w:hAnsi="Corda-Regular"/>
          <w:sz w:val="22"/>
          <w:szCs w:val="22"/>
        </w:rPr>
      </w:pPr>
      <w:r w:rsidRPr="00830AF3">
        <w:rPr>
          <w:rFonts w:ascii="Corda-Regular" w:hAnsi="Corda-Regular"/>
          <w:sz w:val="22"/>
          <w:szCs w:val="22"/>
        </w:rPr>
        <w:t>01.10. - 15.11.</w:t>
      </w:r>
      <w:r w:rsidRPr="00830AF3">
        <w:rPr>
          <w:rFonts w:ascii="Corda-Regular" w:hAnsi="Corda-Regular"/>
          <w:sz w:val="22"/>
          <w:szCs w:val="22"/>
        </w:rPr>
        <w:tab/>
        <w:t xml:space="preserve">Kastanientage in der Südpfalz </w:t>
      </w:r>
    </w:p>
    <w:p w14:paraId="5783FF51" w14:textId="2527A230" w:rsidR="00830AF3" w:rsidRPr="00830AF3" w:rsidRDefault="00B43CAD" w:rsidP="00830AF3">
      <w:pPr>
        <w:spacing w:line="276" w:lineRule="auto"/>
        <w:rPr>
          <w:rFonts w:ascii="Corda-Regular" w:hAnsi="Corda-Regular"/>
          <w:sz w:val="22"/>
          <w:szCs w:val="22"/>
        </w:rPr>
      </w:pPr>
      <w:r>
        <w:rPr>
          <w:rFonts w:ascii="Corda-Regular" w:hAnsi="Corda-Regular"/>
          <w:sz w:val="22"/>
          <w:szCs w:val="22"/>
        </w:rPr>
        <w:t>30</w:t>
      </w:r>
      <w:r w:rsidR="00830AF3" w:rsidRPr="00830AF3">
        <w:rPr>
          <w:rFonts w:ascii="Corda-Regular" w:hAnsi="Corda-Regular"/>
          <w:sz w:val="22"/>
          <w:szCs w:val="22"/>
        </w:rPr>
        <w:t>.11. - 2</w:t>
      </w:r>
      <w:r>
        <w:rPr>
          <w:rFonts w:ascii="Corda-Regular" w:hAnsi="Corda-Regular"/>
          <w:sz w:val="22"/>
          <w:szCs w:val="22"/>
        </w:rPr>
        <w:t>1</w:t>
      </w:r>
      <w:r w:rsidR="00830AF3" w:rsidRPr="00830AF3">
        <w:rPr>
          <w:rFonts w:ascii="Corda-Regular" w:hAnsi="Corda-Regular"/>
          <w:sz w:val="22"/>
          <w:szCs w:val="22"/>
        </w:rPr>
        <w:t>.12.</w:t>
      </w:r>
      <w:r w:rsidR="00830AF3" w:rsidRPr="00830AF3">
        <w:rPr>
          <w:rFonts w:ascii="Corda-Regular" w:hAnsi="Corda-Regular"/>
          <w:sz w:val="22"/>
          <w:szCs w:val="22"/>
        </w:rPr>
        <w:tab/>
        <w:t>Kunsthandwerklicher Thomas-Nast-Nikolausmarkt, Landau</w:t>
      </w:r>
    </w:p>
    <w:p w14:paraId="7DE6BCE2" w14:textId="0D697E14" w:rsidR="00830AF3" w:rsidRPr="00830AF3" w:rsidRDefault="00830AF3" w:rsidP="00830AF3">
      <w:pPr>
        <w:spacing w:line="276" w:lineRule="auto"/>
        <w:rPr>
          <w:rFonts w:ascii="Corda-Regular" w:hAnsi="Corda-Regular"/>
          <w:sz w:val="22"/>
          <w:szCs w:val="22"/>
        </w:rPr>
      </w:pPr>
      <w:r w:rsidRPr="00830AF3">
        <w:rPr>
          <w:rFonts w:ascii="Corda-Regular" w:hAnsi="Corda-Regular"/>
          <w:sz w:val="22"/>
          <w:szCs w:val="22"/>
        </w:rPr>
        <w:t>0</w:t>
      </w:r>
      <w:r w:rsidR="000B2042">
        <w:rPr>
          <w:rFonts w:ascii="Corda-Regular" w:hAnsi="Corda-Regular"/>
          <w:sz w:val="22"/>
          <w:szCs w:val="22"/>
        </w:rPr>
        <w:t>9</w:t>
      </w:r>
      <w:r w:rsidRPr="00830AF3">
        <w:rPr>
          <w:rFonts w:ascii="Corda-Regular" w:hAnsi="Corda-Regular"/>
          <w:sz w:val="22"/>
          <w:szCs w:val="22"/>
        </w:rPr>
        <w:t xml:space="preserve">. - </w:t>
      </w:r>
      <w:r w:rsidR="000B2042">
        <w:rPr>
          <w:rFonts w:ascii="Corda-Regular" w:hAnsi="Corda-Regular"/>
          <w:sz w:val="22"/>
          <w:szCs w:val="22"/>
        </w:rPr>
        <w:t>10</w:t>
      </w:r>
      <w:r w:rsidRPr="00830AF3">
        <w:rPr>
          <w:rFonts w:ascii="Corda-Regular" w:hAnsi="Corda-Regular"/>
          <w:sz w:val="22"/>
          <w:szCs w:val="22"/>
        </w:rPr>
        <w:t>.12.</w:t>
      </w:r>
      <w:r w:rsidRPr="00830AF3">
        <w:rPr>
          <w:rFonts w:ascii="Corda-Regular" w:hAnsi="Corda-Regular"/>
          <w:sz w:val="22"/>
          <w:szCs w:val="22"/>
        </w:rPr>
        <w:tab/>
        <w:t>Weinwinter in den Winzerhöfen, Birkweiler</w:t>
      </w:r>
    </w:p>
    <w:p w14:paraId="17E930FA" w14:textId="77777777" w:rsidR="00830AF3" w:rsidRDefault="00830AF3" w:rsidP="00830AF3">
      <w:pPr>
        <w:spacing w:line="276" w:lineRule="auto"/>
        <w:rPr>
          <w:rFonts w:ascii="Corda-Regular" w:hAnsi="Corda-Regular"/>
          <w:sz w:val="22"/>
          <w:szCs w:val="22"/>
        </w:rPr>
      </w:pPr>
    </w:p>
    <w:p w14:paraId="21920A4C" w14:textId="77777777" w:rsidR="00E3499C" w:rsidRPr="00C31DD4" w:rsidRDefault="00E3499C" w:rsidP="00E3499C">
      <w:pPr>
        <w:spacing w:line="276" w:lineRule="auto"/>
        <w:rPr>
          <w:rFonts w:ascii="Corda-Regular" w:hAnsi="Corda-Regular"/>
          <w:b/>
          <w:sz w:val="22"/>
          <w:szCs w:val="22"/>
        </w:rPr>
      </w:pPr>
      <w:r w:rsidRPr="00C31DD4">
        <w:rPr>
          <w:rFonts w:ascii="Corda-Regular" w:hAnsi="Corda-Regular"/>
          <w:b/>
          <w:sz w:val="22"/>
          <w:szCs w:val="22"/>
        </w:rPr>
        <w:t>Pfälzer Feste für Alle</w:t>
      </w:r>
    </w:p>
    <w:p w14:paraId="0C616E3E" w14:textId="6D9E4295" w:rsidR="00A4142D" w:rsidRDefault="00792310" w:rsidP="00830AF3">
      <w:pPr>
        <w:spacing w:line="276" w:lineRule="auto"/>
        <w:rPr>
          <w:rFonts w:ascii="Corda-Regular" w:hAnsi="Corda-Regular"/>
          <w:sz w:val="22"/>
          <w:szCs w:val="22"/>
        </w:rPr>
      </w:pPr>
      <w:r w:rsidRPr="00C31DD4">
        <w:rPr>
          <w:rFonts w:ascii="Corda-Regular" w:hAnsi="Corda-Regular"/>
          <w:sz w:val="22"/>
          <w:szCs w:val="22"/>
        </w:rPr>
        <w:t xml:space="preserve">Seit 2017 gibt es die „Pfälzer Feste für Alle“, eine bisher einmalige Initiative in Deutschland. Ziel der Initiative ist die Ausweisung von Weinfesten für alle. So wird schrittweise die Barrierefreiheit der Feste von einer eigens gegründeten Kommission in den Bereichen Qualität, Ambiente und Barrierefreiheit überprüft. </w:t>
      </w:r>
      <w:r w:rsidR="00E3499C" w:rsidRPr="00C31DD4">
        <w:rPr>
          <w:rFonts w:ascii="Corda-Regular" w:hAnsi="Corda-Regular"/>
          <w:sz w:val="22"/>
          <w:szCs w:val="22"/>
        </w:rPr>
        <w:t xml:space="preserve">Für die mit einem Piktogramm im Kalender gekennzeichneten Feste liegen diese Informationen zur Barrierefreiheit auf der Webseite unter www.suedlicheweinstrasse.de/pfaelzerfestefueralle vor. Dort sind auch viele Fotos von den Gegebenheiten vor Ort eingestellt, so dass Gäste mit einer Behinderung es leichter haben, das für sie passende Weinfest zu finden. </w:t>
      </w:r>
    </w:p>
    <w:p w14:paraId="61BBD3D5" w14:textId="77777777" w:rsidR="00467B0B" w:rsidRDefault="00467B0B" w:rsidP="00830AF3">
      <w:pPr>
        <w:spacing w:line="276" w:lineRule="auto"/>
        <w:rPr>
          <w:rFonts w:ascii="Corda-Regular" w:hAnsi="Corda-Regular"/>
          <w:sz w:val="22"/>
          <w:szCs w:val="22"/>
        </w:rPr>
      </w:pPr>
    </w:p>
    <w:p w14:paraId="14BA39A5" w14:textId="4D48D4FB" w:rsidR="00DF77C9" w:rsidRPr="00DF77C9" w:rsidRDefault="00DF77C9" w:rsidP="005E6E0F">
      <w:pPr>
        <w:spacing w:line="276" w:lineRule="auto"/>
        <w:rPr>
          <w:rFonts w:ascii="Corda-Regular" w:hAnsi="Corda-Regular"/>
          <w:b/>
          <w:bCs/>
          <w:sz w:val="22"/>
          <w:szCs w:val="22"/>
        </w:rPr>
      </w:pPr>
      <w:r w:rsidRPr="00DF77C9">
        <w:rPr>
          <w:rFonts w:ascii="Corda-Regular" w:hAnsi="Corda-Regular"/>
          <w:b/>
          <w:bCs/>
          <w:sz w:val="22"/>
          <w:szCs w:val="22"/>
        </w:rPr>
        <w:t>Leitfaden Nachhaltige Feste und Veranstaltungen</w:t>
      </w:r>
    </w:p>
    <w:p w14:paraId="31845D9C" w14:textId="50902368" w:rsidR="005E6E0F" w:rsidRPr="005E6E0F" w:rsidRDefault="00467B0B" w:rsidP="005E6E0F">
      <w:pPr>
        <w:spacing w:line="276" w:lineRule="auto"/>
        <w:rPr>
          <w:rFonts w:ascii="Corda-Regular" w:hAnsi="Corda-Regular"/>
          <w:sz w:val="22"/>
          <w:szCs w:val="22"/>
        </w:rPr>
      </w:pPr>
      <w:r>
        <w:rPr>
          <w:rFonts w:ascii="Corda-Regular" w:hAnsi="Corda-Regular"/>
          <w:sz w:val="22"/>
          <w:szCs w:val="22"/>
        </w:rPr>
        <w:t xml:space="preserve">Ein neues Angebot richtet sich an die Veranstalter von Festen: </w:t>
      </w:r>
      <w:r w:rsidR="00ED3CA2">
        <w:rPr>
          <w:rFonts w:ascii="Corda-Regular" w:hAnsi="Corda-Regular"/>
          <w:sz w:val="22"/>
          <w:szCs w:val="22"/>
        </w:rPr>
        <w:t>im Rahmen des Projekts „Na</w:t>
      </w:r>
      <w:r w:rsidR="003134A0">
        <w:rPr>
          <w:rFonts w:ascii="Corda-Regular" w:hAnsi="Corda-Regular"/>
          <w:sz w:val="22"/>
          <w:szCs w:val="22"/>
        </w:rPr>
        <w:t>c</w:t>
      </w:r>
      <w:r w:rsidR="00ED3CA2">
        <w:rPr>
          <w:rFonts w:ascii="Corda-Regular" w:hAnsi="Corda-Regular"/>
          <w:sz w:val="22"/>
          <w:szCs w:val="22"/>
        </w:rPr>
        <w:t xml:space="preserve">hhaltiges Reiseziel Deutsche Weinstraße“ wurde </w:t>
      </w:r>
      <w:r w:rsidR="005E6E0F" w:rsidRPr="005E6E0F">
        <w:rPr>
          <w:rFonts w:ascii="Corda-Regular" w:hAnsi="Corda-Regular"/>
          <w:sz w:val="22"/>
          <w:szCs w:val="22"/>
        </w:rPr>
        <w:t xml:space="preserve">ein </w:t>
      </w:r>
      <w:r w:rsidR="005E6E0F" w:rsidRPr="0075066E">
        <w:rPr>
          <w:rFonts w:ascii="Corda-Regular" w:hAnsi="Corda-Regular"/>
          <w:sz w:val="22"/>
          <w:szCs w:val="22"/>
        </w:rPr>
        <w:t>Leitfaden zum Thema „Nachhaltige Feste und Veranstaltungen an der Deutschen Weinstraße“</w:t>
      </w:r>
      <w:r w:rsidR="005E6E0F" w:rsidRPr="005E6E0F">
        <w:rPr>
          <w:rFonts w:ascii="Corda-Regular" w:hAnsi="Corda-Regular"/>
          <w:sz w:val="22"/>
          <w:szCs w:val="22"/>
        </w:rPr>
        <w:t xml:space="preserve"> entwickelt</w:t>
      </w:r>
      <w:r w:rsidR="008B03B2">
        <w:rPr>
          <w:rFonts w:ascii="Corda-Regular" w:hAnsi="Corda-Regular"/>
          <w:sz w:val="22"/>
          <w:szCs w:val="22"/>
        </w:rPr>
        <w:t>.</w:t>
      </w:r>
      <w:r w:rsidR="005E6E0F" w:rsidRPr="005E6E0F">
        <w:rPr>
          <w:rFonts w:ascii="Corda-Regular" w:hAnsi="Corda-Regular"/>
          <w:sz w:val="22"/>
          <w:szCs w:val="22"/>
        </w:rPr>
        <w:t xml:space="preserve"> Der Leitfaden </w:t>
      </w:r>
      <w:r w:rsidR="008F541A">
        <w:rPr>
          <w:rFonts w:ascii="Corda-Regular" w:hAnsi="Corda-Regular"/>
          <w:sz w:val="22"/>
          <w:szCs w:val="22"/>
        </w:rPr>
        <w:t xml:space="preserve">ist eine Arbeitshilfe, </w:t>
      </w:r>
      <w:r w:rsidR="005E6E0F" w:rsidRPr="005E6E0F">
        <w:rPr>
          <w:rFonts w:ascii="Corda-Regular" w:hAnsi="Corda-Regular"/>
          <w:sz w:val="22"/>
          <w:szCs w:val="22"/>
        </w:rPr>
        <w:t xml:space="preserve">um die nachhaltige Gestaltung von Festen und Veranstaltungen zu fördern und den Verantwortlichen das Thema Nachhaltigkeit näher zu bringen. </w:t>
      </w:r>
      <w:r w:rsidR="0075066E">
        <w:rPr>
          <w:rFonts w:ascii="Corda-Regular" w:hAnsi="Corda-Regular"/>
          <w:sz w:val="22"/>
          <w:szCs w:val="22"/>
        </w:rPr>
        <w:t xml:space="preserve">Der Leitfaden ist unter </w:t>
      </w:r>
      <w:hyperlink r:id="rId14" w:history="1">
        <w:r w:rsidR="0075066E" w:rsidRPr="00F05F4A">
          <w:rPr>
            <w:rStyle w:val="Hyperlink"/>
            <w:rFonts w:ascii="Corda-Regular" w:hAnsi="Corda-Regular"/>
            <w:sz w:val="22"/>
            <w:szCs w:val="22"/>
          </w:rPr>
          <w:t>www.suedlicheweinstrasse.de/nachhaltigkeit/leitfaden-nachhaltige-feste</w:t>
        </w:r>
      </w:hyperlink>
      <w:r w:rsidR="0075066E">
        <w:rPr>
          <w:rFonts w:ascii="Corda-Regular" w:hAnsi="Corda-Regular"/>
          <w:sz w:val="22"/>
          <w:szCs w:val="22"/>
        </w:rPr>
        <w:t xml:space="preserve"> abrufbar.</w:t>
      </w:r>
    </w:p>
    <w:p w14:paraId="1D2518D5" w14:textId="77777777" w:rsidR="00830AF3" w:rsidRPr="00C31DD4" w:rsidRDefault="00830AF3" w:rsidP="00830AF3">
      <w:pPr>
        <w:spacing w:line="276" w:lineRule="auto"/>
        <w:rPr>
          <w:rFonts w:ascii="Corda-Regular" w:hAnsi="Corda-Regular"/>
          <w:sz w:val="22"/>
          <w:szCs w:val="22"/>
        </w:rPr>
      </w:pPr>
    </w:p>
    <w:p w14:paraId="333672BB" w14:textId="7C145AE0" w:rsidR="00830AF3" w:rsidRPr="00C31DD4" w:rsidRDefault="00830AF3" w:rsidP="00830AF3">
      <w:pPr>
        <w:spacing w:line="276" w:lineRule="auto"/>
        <w:rPr>
          <w:rFonts w:ascii="Corda-Regular" w:hAnsi="Corda-Regular"/>
          <w:sz w:val="22"/>
          <w:szCs w:val="22"/>
        </w:rPr>
      </w:pPr>
      <w:r w:rsidRPr="00C31DD4">
        <w:rPr>
          <w:rFonts w:ascii="Corda-Regular" w:hAnsi="Corda-Regular"/>
          <w:sz w:val="22"/>
          <w:szCs w:val="22"/>
        </w:rPr>
        <w:t>Den neuen Weinfestkalender gibt es ab sofort bei allen Büros für Tourismus und bei der Zentrale für Tourismus Südliche Weinstraße e.V., An der Kreuzmühle 2, 76829 Landau</w:t>
      </w:r>
      <w:r w:rsidR="00B737B7" w:rsidRPr="00C31DD4">
        <w:rPr>
          <w:rFonts w:ascii="Corda-Regular" w:hAnsi="Corda-Regular"/>
          <w:sz w:val="22"/>
          <w:szCs w:val="22"/>
        </w:rPr>
        <w:t xml:space="preserve"> in der Pfalz</w:t>
      </w:r>
      <w:r w:rsidRPr="00C31DD4">
        <w:rPr>
          <w:rFonts w:ascii="Corda-Regular" w:hAnsi="Corda-Regular"/>
          <w:sz w:val="22"/>
          <w:szCs w:val="22"/>
        </w:rPr>
        <w:t>, Tel. 06341/94040</w:t>
      </w:r>
      <w:r w:rsidR="00B737B7" w:rsidRPr="00C31DD4">
        <w:rPr>
          <w:rFonts w:ascii="Corda-Regular" w:hAnsi="Corda-Regular"/>
          <w:sz w:val="22"/>
          <w:szCs w:val="22"/>
        </w:rPr>
        <w:t>0</w:t>
      </w:r>
      <w:r w:rsidRPr="00C31DD4">
        <w:rPr>
          <w:rFonts w:ascii="Corda-Regular" w:hAnsi="Corda-Regular"/>
          <w:sz w:val="22"/>
          <w:szCs w:val="22"/>
        </w:rPr>
        <w:t>, www.suedlicheweinstrasse.de</w:t>
      </w:r>
    </w:p>
    <w:p w14:paraId="633361F2" w14:textId="77777777" w:rsidR="00830AF3" w:rsidRPr="00C31DD4" w:rsidRDefault="00830AF3" w:rsidP="00C76C6D">
      <w:pPr>
        <w:spacing w:line="276" w:lineRule="auto"/>
        <w:rPr>
          <w:rFonts w:ascii="Corda-Regular" w:hAnsi="Corda-Regular"/>
          <w:sz w:val="22"/>
          <w:szCs w:val="22"/>
        </w:rPr>
      </w:pPr>
    </w:p>
    <w:sectPr w:rsidR="00830AF3" w:rsidRPr="00C31DD4" w:rsidSect="000D58C3">
      <w:headerReference w:type="default" r:id="rId15"/>
      <w:footerReference w:type="default" r:id="rId16"/>
      <w:pgSz w:w="11900" w:h="16840"/>
      <w:pgMar w:top="2665" w:right="567" w:bottom="1134" w:left="413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10AF8" w14:textId="77777777" w:rsidR="004E7756" w:rsidRDefault="004E7756" w:rsidP="00EC1492">
      <w:r>
        <w:separator/>
      </w:r>
    </w:p>
  </w:endnote>
  <w:endnote w:type="continuationSeparator" w:id="0">
    <w:p w14:paraId="70C41700" w14:textId="77777777" w:rsidR="004E7756" w:rsidRDefault="004E7756" w:rsidP="00EC1492">
      <w:r>
        <w:continuationSeparator/>
      </w:r>
    </w:p>
  </w:endnote>
  <w:endnote w:type="continuationNotice" w:id="1">
    <w:p w14:paraId="551AA77F" w14:textId="77777777" w:rsidR="004E7756" w:rsidRDefault="004E77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STAR PRO">
    <w:altName w:val="Arial"/>
    <w:charset w:val="00"/>
    <w:family w:val="auto"/>
    <w:pitch w:val="variable"/>
    <w:sig w:usb0="800002AF" w:usb1="5000204A"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3" w:usb1="00000000" w:usb2="00000000" w:usb3="00000000" w:csb0="00000001" w:csb1="00000000"/>
  </w:font>
  <w:font w:name="Corda-Bold">
    <w:panose1 w:val="02000803020000020004"/>
    <w:charset w:val="00"/>
    <w:family w:val="modern"/>
    <w:notTrueType/>
    <w:pitch w:val="variable"/>
    <w:sig w:usb0="A00000AF" w:usb1="4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orda-Regular">
    <w:panose1 w:val="00000000000000000000"/>
    <w:charset w:val="00"/>
    <w:family w:val="modern"/>
    <w:notTrueType/>
    <w:pitch w:val="variable"/>
    <w:sig w:usb0="A00000A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B2FC2" w14:textId="77777777" w:rsidR="000D58C3" w:rsidRDefault="000D58C3">
    <w:pPr>
      <w:pStyle w:val="Fuzeile"/>
    </w:pPr>
    <w:r>
      <w:rPr>
        <w:noProof/>
      </w:rPr>
      <w:drawing>
        <wp:anchor distT="0" distB="0" distL="114300" distR="114300" simplePos="0" relativeHeight="251658240" behindDoc="1" locked="0" layoutInCell="1" allowOverlap="1" wp14:anchorId="3CEF85DF" wp14:editId="00B63F0A">
          <wp:simplePos x="0" y="0"/>
          <wp:positionH relativeFrom="column">
            <wp:posOffset>-2614930</wp:posOffset>
          </wp:positionH>
          <wp:positionV relativeFrom="page">
            <wp:posOffset>8345170</wp:posOffset>
          </wp:positionV>
          <wp:extent cx="7558405" cy="2337435"/>
          <wp:effectExtent l="0" t="0" r="4445" b="5715"/>
          <wp:wrapNone/>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 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405" cy="23374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06BEC" w14:textId="77777777" w:rsidR="004E7756" w:rsidRDefault="004E7756" w:rsidP="00EC1492">
      <w:r>
        <w:separator/>
      </w:r>
    </w:p>
  </w:footnote>
  <w:footnote w:type="continuationSeparator" w:id="0">
    <w:p w14:paraId="271F1458" w14:textId="77777777" w:rsidR="004E7756" w:rsidRDefault="004E7756" w:rsidP="00EC1492">
      <w:r>
        <w:continuationSeparator/>
      </w:r>
    </w:p>
  </w:footnote>
  <w:footnote w:type="continuationNotice" w:id="1">
    <w:p w14:paraId="639DECD7" w14:textId="77777777" w:rsidR="004E7756" w:rsidRDefault="004E77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2FFCA" w14:textId="77777777" w:rsidR="000D58C3" w:rsidRDefault="000D58C3">
    <w:pPr>
      <w:pStyle w:val="Kopfzeile"/>
    </w:pPr>
    <w:r>
      <w:rPr>
        <w:noProof/>
      </w:rPr>
      <w:drawing>
        <wp:anchor distT="0" distB="0" distL="114300" distR="114300" simplePos="0" relativeHeight="251658241" behindDoc="0" locked="0" layoutInCell="1" allowOverlap="1" wp14:anchorId="46946D5C" wp14:editId="4734500B">
          <wp:simplePos x="0" y="0"/>
          <wp:positionH relativeFrom="column">
            <wp:posOffset>-2640965</wp:posOffset>
          </wp:positionH>
          <wp:positionV relativeFrom="paragraph">
            <wp:posOffset>-450215</wp:posOffset>
          </wp:positionV>
          <wp:extent cx="4927600" cy="1737360"/>
          <wp:effectExtent l="0" t="0" r="0" b="0"/>
          <wp:wrapTight wrapText="bothSides">
            <wp:wrapPolygon edited="0">
              <wp:start x="0" y="0"/>
              <wp:lineTo x="0" y="20211"/>
              <wp:lineTo x="891" y="20211"/>
              <wp:lineTo x="1559" y="19579"/>
              <wp:lineTo x="19707" y="15158"/>
              <wp:lineTo x="20264" y="12316"/>
              <wp:lineTo x="20375" y="0"/>
              <wp:lineTo x="0" y="0"/>
            </wp:wrapPolygon>
          </wp:wrapTight>
          <wp:docPr id="14" name="Bild 14" descr="Briefkopf-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kopf-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7600" cy="17373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3A7F09"/>
    <w:multiLevelType w:val="hybridMultilevel"/>
    <w:tmpl w:val="8AA69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19881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0"/>
  <w:defaultTabStop w:val="708"/>
  <w:hyphenationZone w:val="425"/>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28A"/>
    <w:rsid w:val="00000C80"/>
    <w:rsid w:val="000044DD"/>
    <w:rsid w:val="00006FFF"/>
    <w:rsid w:val="00020FC7"/>
    <w:rsid w:val="00031F31"/>
    <w:rsid w:val="00037F76"/>
    <w:rsid w:val="00042897"/>
    <w:rsid w:val="00056486"/>
    <w:rsid w:val="000705D3"/>
    <w:rsid w:val="00070F1F"/>
    <w:rsid w:val="00080A19"/>
    <w:rsid w:val="000904AF"/>
    <w:rsid w:val="00093D54"/>
    <w:rsid w:val="000A79DB"/>
    <w:rsid w:val="000B2042"/>
    <w:rsid w:val="000B657B"/>
    <w:rsid w:val="000C33F2"/>
    <w:rsid w:val="000C44B8"/>
    <w:rsid w:val="000D58C3"/>
    <w:rsid w:val="00106FBE"/>
    <w:rsid w:val="00130A40"/>
    <w:rsid w:val="00135B39"/>
    <w:rsid w:val="00152BAF"/>
    <w:rsid w:val="001635E1"/>
    <w:rsid w:val="001752C7"/>
    <w:rsid w:val="0019012C"/>
    <w:rsid w:val="00190843"/>
    <w:rsid w:val="001A4160"/>
    <w:rsid w:val="001B1055"/>
    <w:rsid w:val="001D1280"/>
    <w:rsid w:val="001D5C5D"/>
    <w:rsid w:val="001E322D"/>
    <w:rsid w:val="001E52FF"/>
    <w:rsid w:val="001F610F"/>
    <w:rsid w:val="00204E03"/>
    <w:rsid w:val="00207616"/>
    <w:rsid w:val="00214F06"/>
    <w:rsid w:val="00217A76"/>
    <w:rsid w:val="00231C95"/>
    <w:rsid w:val="00233315"/>
    <w:rsid w:val="00272FFB"/>
    <w:rsid w:val="00284739"/>
    <w:rsid w:val="00287820"/>
    <w:rsid w:val="002B0E25"/>
    <w:rsid w:val="002C6192"/>
    <w:rsid w:val="002E5DC6"/>
    <w:rsid w:val="002F6B9C"/>
    <w:rsid w:val="003053F1"/>
    <w:rsid w:val="00312069"/>
    <w:rsid w:val="003134A0"/>
    <w:rsid w:val="0031418D"/>
    <w:rsid w:val="00317235"/>
    <w:rsid w:val="00324F0F"/>
    <w:rsid w:val="00332484"/>
    <w:rsid w:val="00353FCD"/>
    <w:rsid w:val="0036070E"/>
    <w:rsid w:val="00364443"/>
    <w:rsid w:val="00371809"/>
    <w:rsid w:val="00375C8F"/>
    <w:rsid w:val="00381862"/>
    <w:rsid w:val="003D1220"/>
    <w:rsid w:val="003D4F28"/>
    <w:rsid w:val="003E34E5"/>
    <w:rsid w:val="00404364"/>
    <w:rsid w:val="00406212"/>
    <w:rsid w:val="00414C12"/>
    <w:rsid w:val="004166CB"/>
    <w:rsid w:val="0044323E"/>
    <w:rsid w:val="004520AD"/>
    <w:rsid w:val="00452A4F"/>
    <w:rsid w:val="00457A78"/>
    <w:rsid w:val="00462F6D"/>
    <w:rsid w:val="00467B0B"/>
    <w:rsid w:val="004C3FB1"/>
    <w:rsid w:val="004D6613"/>
    <w:rsid w:val="004E27CF"/>
    <w:rsid w:val="004E7756"/>
    <w:rsid w:val="00501329"/>
    <w:rsid w:val="0050363F"/>
    <w:rsid w:val="005173B6"/>
    <w:rsid w:val="005421EA"/>
    <w:rsid w:val="005558F7"/>
    <w:rsid w:val="00566F6F"/>
    <w:rsid w:val="005806B6"/>
    <w:rsid w:val="0058103A"/>
    <w:rsid w:val="005836A8"/>
    <w:rsid w:val="00583D18"/>
    <w:rsid w:val="005864D4"/>
    <w:rsid w:val="005A0737"/>
    <w:rsid w:val="005B5E19"/>
    <w:rsid w:val="005C5F2C"/>
    <w:rsid w:val="005E6E0F"/>
    <w:rsid w:val="005E74EB"/>
    <w:rsid w:val="005F6BE9"/>
    <w:rsid w:val="006051A5"/>
    <w:rsid w:val="00607038"/>
    <w:rsid w:val="006126FF"/>
    <w:rsid w:val="0061371D"/>
    <w:rsid w:val="006178F0"/>
    <w:rsid w:val="006220C5"/>
    <w:rsid w:val="00647B65"/>
    <w:rsid w:val="006611D3"/>
    <w:rsid w:val="00673711"/>
    <w:rsid w:val="00676220"/>
    <w:rsid w:val="00680C2C"/>
    <w:rsid w:val="006819F4"/>
    <w:rsid w:val="006902D6"/>
    <w:rsid w:val="00691D63"/>
    <w:rsid w:val="00697AEA"/>
    <w:rsid w:val="006B1C26"/>
    <w:rsid w:val="006C6B8B"/>
    <w:rsid w:val="006D1915"/>
    <w:rsid w:val="006D6944"/>
    <w:rsid w:val="006D7C35"/>
    <w:rsid w:val="006F6BC9"/>
    <w:rsid w:val="006F762D"/>
    <w:rsid w:val="007117D6"/>
    <w:rsid w:val="00715585"/>
    <w:rsid w:val="00727740"/>
    <w:rsid w:val="00731E7C"/>
    <w:rsid w:val="007336E8"/>
    <w:rsid w:val="0075066E"/>
    <w:rsid w:val="00755646"/>
    <w:rsid w:val="0075673E"/>
    <w:rsid w:val="00760CFC"/>
    <w:rsid w:val="00764672"/>
    <w:rsid w:val="00765BFF"/>
    <w:rsid w:val="00774CC1"/>
    <w:rsid w:val="00777DA9"/>
    <w:rsid w:val="00792310"/>
    <w:rsid w:val="007A0B71"/>
    <w:rsid w:val="007B07E8"/>
    <w:rsid w:val="007B6935"/>
    <w:rsid w:val="007C05A9"/>
    <w:rsid w:val="007C302D"/>
    <w:rsid w:val="007C536F"/>
    <w:rsid w:val="007D3B2B"/>
    <w:rsid w:val="007D403D"/>
    <w:rsid w:val="007D431B"/>
    <w:rsid w:val="007D4FDE"/>
    <w:rsid w:val="007D57A8"/>
    <w:rsid w:val="0081042F"/>
    <w:rsid w:val="00813F33"/>
    <w:rsid w:val="00830AF3"/>
    <w:rsid w:val="00856EAB"/>
    <w:rsid w:val="008672CD"/>
    <w:rsid w:val="008918DA"/>
    <w:rsid w:val="00896898"/>
    <w:rsid w:val="008B03B2"/>
    <w:rsid w:val="008C1041"/>
    <w:rsid w:val="008D0ED2"/>
    <w:rsid w:val="008F4123"/>
    <w:rsid w:val="008F541A"/>
    <w:rsid w:val="0090120F"/>
    <w:rsid w:val="00901ECE"/>
    <w:rsid w:val="00903E84"/>
    <w:rsid w:val="009144D0"/>
    <w:rsid w:val="0092486E"/>
    <w:rsid w:val="00942C6B"/>
    <w:rsid w:val="00942D10"/>
    <w:rsid w:val="00956214"/>
    <w:rsid w:val="00963CB8"/>
    <w:rsid w:val="009A1154"/>
    <w:rsid w:val="009A2000"/>
    <w:rsid w:val="009A556F"/>
    <w:rsid w:val="009B55E7"/>
    <w:rsid w:val="009C242C"/>
    <w:rsid w:val="009C5631"/>
    <w:rsid w:val="009D6802"/>
    <w:rsid w:val="009E3489"/>
    <w:rsid w:val="009F041F"/>
    <w:rsid w:val="00A02A00"/>
    <w:rsid w:val="00A06448"/>
    <w:rsid w:val="00A0704E"/>
    <w:rsid w:val="00A10A82"/>
    <w:rsid w:val="00A11914"/>
    <w:rsid w:val="00A3722E"/>
    <w:rsid w:val="00A4142D"/>
    <w:rsid w:val="00A44237"/>
    <w:rsid w:val="00A4716C"/>
    <w:rsid w:val="00A51EB4"/>
    <w:rsid w:val="00A6335E"/>
    <w:rsid w:val="00A64EC8"/>
    <w:rsid w:val="00A65513"/>
    <w:rsid w:val="00A9022C"/>
    <w:rsid w:val="00AC246B"/>
    <w:rsid w:val="00AC709F"/>
    <w:rsid w:val="00AD1359"/>
    <w:rsid w:val="00AD2F60"/>
    <w:rsid w:val="00AE28FA"/>
    <w:rsid w:val="00AE375E"/>
    <w:rsid w:val="00AF242D"/>
    <w:rsid w:val="00B1203B"/>
    <w:rsid w:val="00B13F17"/>
    <w:rsid w:val="00B14636"/>
    <w:rsid w:val="00B4095A"/>
    <w:rsid w:val="00B43CAD"/>
    <w:rsid w:val="00B506B2"/>
    <w:rsid w:val="00B510E3"/>
    <w:rsid w:val="00B53C79"/>
    <w:rsid w:val="00B53D71"/>
    <w:rsid w:val="00B60851"/>
    <w:rsid w:val="00B737B7"/>
    <w:rsid w:val="00B8288F"/>
    <w:rsid w:val="00B82DD9"/>
    <w:rsid w:val="00B94D23"/>
    <w:rsid w:val="00B95B8D"/>
    <w:rsid w:val="00BA0EFF"/>
    <w:rsid w:val="00BA3564"/>
    <w:rsid w:val="00BA41E7"/>
    <w:rsid w:val="00BB5214"/>
    <w:rsid w:val="00BD6184"/>
    <w:rsid w:val="00BE1D6B"/>
    <w:rsid w:val="00BE6480"/>
    <w:rsid w:val="00BE6A5D"/>
    <w:rsid w:val="00BE7625"/>
    <w:rsid w:val="00BF14E7"/>
    <w:rsid w:val="00C0042B"/>
    <w:rsid w:val="00C11BE9"/>
    <w:rsid w:val="00C156BF"/>
    <w:rsid w:val="00C234CC"/>
    <w:rsid w:val="00C2752C"/>
    <w:rsid w:val="00C31DD4"/>
    <w:rsid w:val="00C37C64"/>
    <w:rsid w:val="00C439DF"/>
    <w:rsid w:val="00C506E4"/>
    <w:rsid w:val="00C54231"/>
    <w:rsid w:val="00C61561"/>
    <w:rsid w:val="00C650A4"/>
    <w:rsid w:val="00C72A18"/>
    <w:rsid w:val="00C76423"/>
    <w:rsid w:val="00C76626"/>
    <w:rsid w:val="00C76C6D"/>
    <w:rsid w:val="00C8124D"/>
    <w:rsid w:val="00C86448"/>
    <w:rsid w:val="00C91A6D"/>
    <w:rsid w:val="00C9375F"/>
    <w:rsid w:val="00CC7361"/>
    <w:rsid w:val="00CC7FD8"/>
    <w:rsid w:val="00D0228A"/>
    <w:rsid w:val="00D02FD3"/>
    <w:rsid w:val="00D057E1"/>
    <w:rsid w:val="00D06C5F"/>
    <w:rsid w:val="00D107FA"/>
    <w:rsid w:val="00D1410B"/>
    <w:rsid w:val="00D3720A"/>
    <w:rsid w:val="00D42C06"/>
    <w:rsid w:val="00D61F58"/>
    <w:rsid w:val="00D75CA5"/>
    <w:rsid w:val="00D80FFA"/>
    <w:rsid w:val="00D83790"/>
    <w:rsid w:val="00D87164"/>
    <w:rsid w:val="00D9544D"/>
    <w:rsid w:val="00D95839"/>
    <w:rsid w:val="00D97760"/>
    <w:rsid w:val="00DA04F9"/>
    <w:rsid w:val="00DA638B"/>
    <w:rsid w:val="00DB6FF9"/>
    <w:rsid w:val="00DE327E"/>
    <w:rsid w:val="00DE5A2C"/>
    <w:rsid w:val="00DF372D"/>
    <w:rsid w:val="00DF77C9"/>
    <w:rsid w:val="00E034C8"/>
    <w:rsid w:val="00E234C3"/>
    <w:rsid w:val="00E24084"/>
    <w:rsid w:val="00E24FB9"/>
    <w:rsid w:val="00E33404"/>
    <w:rsid w:val="00E33B9B"/>
    <w:rsid w:val="00E3499C"/>
    <w:rsid w:val="00E511D2"/>
    <w:rsid w:val="00E6264E"/>
    <w:rsid w:val="00E65119"/>
    <w:rsid w:val="00E67E0C"/>
    <w:rsid w:val="00E758E7"/>
    <w:rsid w:val="00E87008"/>
    <w:rsid w:val="00EA3AD3"/>
    <w:rsid w:val="00EA5690"/>
    <w:rsid w:val="00EA71A1"/>
    <w:rsid w:val="00EB0121"/>
    <w:rsid w:val="00EB2C70"/>
    <w:rsid w:val="00EB4DF8"/>
    <w:rsid w:val="00EC0D7A"/>
    <w:rsid w:val="00EC13A9"/>
    <w:rsid w:val="00EC1492"/>
    <w:rsid w:val="00ED304F"/>
    <w:rsid w:val="00ED3CA2"/>
    <w:rsid w:val="00ED4BE5"/>
    <w:rsid w:val="00EE0740"/>
    <w:rsid w:val="00EE2178"/>
    <w:rsid w:val="00EE30F0"/>
    <w:rsid w:val="00EF0CE4"/>
    <w:rsid w:val="00F22B45"/>
    <w:rsid w:val="00F25BCC"/>
    <w:rsid w:val="00F45DEB"/>
    <w:rsid w:val="00F61F14"/>
    <w:rsid w:val="00F815EF"/>
    <w:rsid w:val="00F84478"/>
    <w:rsid w:val="00F85880"/>
    <w:rsid w:val="00F872CE"/>
    <w:rsid w:val="00F97021"/>
    <w:rsid w:val="00FB0BD1"/>
    <w:rsid w:val="00FC2A4F"/>
    <w:rsid w:val="00FE77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68FD1"/>
  <w15:chartTrackingRefBased/>
  <w15:docId w15:val="{CE0D907C-9A92-400A-A44A-55D1F2951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STAR PRO" w:eastAsia="Calibri" w:hAnsi="TSTAR PRO" w:cs="TSTAR PRO"/>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C1492"/>
    <w:pPr>
      <w:tabs>
        <w:tab w:val="center" w:pos="4536"/>
        <w:tab w:val="right" w:pos="9072"/>
      </w:tabs>
    </w:pPr>
  </w:style>
  <w:style w:type="character" w:customStyle="1" w:styleId="KopfzeileZchn">
    <w:name w:val="Kopfzeile Zchn"/>
    <w:basedOn w:val="Absatz-Standardschriftart"/>
    <w:link w:val="Kopfzeile"/>
    <w:uiPriority w:val="99"/>
    <w:rsid w:val="00EC1492"/>
  </w:style>
  <w:style w:type="paragraph" w:styleId="Fuzeile">
    <w:name w:val="footer"/>
    <w:basedOn w:val="Standard"/>
    <w:link w:val="FuzeileZchn"/>
    <w:uiPriority w:val="99"/>
    <w:unhideWhenUsed/>
    <w:rsid w:val="00EC1492"/>
    <w:pPr>
      <w:tabs>
        <w:tab w:val="center" w:pos="4536"/>
        <w:tab w:val="right" w:pos="9072"/>
      </w:tabs>
    </w:pPr>
  </w:style>
  <w:style w:type="character" w:customStyle="1" w:styleId="FuzeileZchn">
    <w:name w:val="Fußzeile Zchn"/>
    <w:basedOn w:val="Absatz-Standardschriftart"/>
    <w:link w:val="Fuzeile"/>
    <w:uiPriority w:val="99"/>
    <w:rsid w:val="00EC1492"/>
  </w:style>
  <w:style w:type="paragraph" w:styleId="Titel">
    <w:name w:val="Title"/>
    <w:basedOn w:val="Standard"/>
    <w:next w:val="Standard"/>
    <w:link w:val="TitelZchn"/>
    <w:uiPriority w:val="10"/>
    <w:qFormat/>
    <w:rsid w:val="00EC1492"/>
    <w:pPr>
      <w:contextualSpacing/>
    </w:pPr>
    <w:rPr>
      <w:rFonts w:ascii="Calibri Light" w:eastAsia="Times New Roman" w:hAnsi="Calibri Light"/>
      <w:spacing w:val="-10"/>
      <w:kern w:val="28"/>
      <w:sz w:val="56"/>
      <w:szCs w:val="56"/>
    </w:rPr>
  </w:style>
  <w:style w:type="character" w:customStyle="1" w:styleId="TitelZchn">
    <w:name w:val="Titel Zchn"/>
    <w:link w:val="Titel"/>
    <w:uiPriority w:val="10"/>
    <w:rsid w:val="00EC1492"/>
    <w:rPr>
      <w:rFonts w:ascii="Calibri Light" w:eastAsia="Times New Roman" w:hAnsi="Calibri Light" w:cs="Times New Roman"/>
      <w:spacing w:val="-10"/>
      <w:kern w:val="28"/>
      <w:sz w:val="56"/>
      <w:szCs w:val="56"/>
    </w:rPr>
  </w:style>
  <w:style w:type="character" w:styleId="Hyperlink">
    <w:name w:val="Hyperlink"/>
    <w:uiPriority w:val="99"/>
    <w:unhideWhenUsed/>
    <w:rsid w:val="00CC7FD8"/>
    <w:rPr>
      <w:color w:val="0563C1"/>
      <w:u w:val="single"/>
    </w:rPr>
  </w:style>
  <w:style w:type="paragraph" w:customStyle="1" w:styleId="EinfAbs">
    <w:name w:val="[Einf. Abs.]"/>
    <w:basedOn w:val="Standard"/>
    <w:uiPriority w:val="99"/>
    <w:rsid w:val="00D1410B"/>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Sprechblasentext">
    <w:name w:val="Balloon Text"/>
    <w:basedOn w:val="Standard"/>
    <w:link w:val="SprechblasentextZchn"/>
    <w:uiPriority w:val="99"/>
    <w:semiHidden/>
    <w:unhideWhenUsed/>
    <w:rsid w:val="005806B6"/>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806B6"/>
    <w:rPr>
      <w:rFonts w:ascii="Times New Roman" w:hAnsi="Times New Roman" w:cs="Times New Roman"/>
      <w:sz w:val="18"/>
      <w:szCs w:val="18"/>
    </w:rPr>
  </w:style>
  <w:style w:type="character" w:styleId="NichtaufgelsteErwhnung">
    <w:name w:val="Unresolved Mention"/>
    <w:basedOn w:val="Absatz-Standardschriftart"/>
    <w:uiPriority w:val="99"/>
    <w:rsid w:val="00680C2C"/>
    <w:rPr>
      <w:color w:val="605E5C"/>
      <w:shd w:val="clear" w:color="auto" w:fill="E1DFDD"/>
    </w:rPr>
  </w:style>
  <w:style w:type="character" w:styleId="BesuchterLink">
    <w:name w:val="FollowedHyperlink"/>
    <w:basedOn w:val="Absatz-Standardschriftart"/>
    <w:uiPriority w:val="99"/>
    <w:semiHidden/>
    <w:unhideWhenUsed/>
    <w:rsid w:val="00680C2C"/>
    <w:rPr>
      <w:color w:val="954F72" w:themeColor="followedHyperlink"/>
      <w:u w:val="single"/>
    </w:rPr>
  </w:style>
  <w:style w:type="paragraph" w:styleId="berarbeitung">
    <w:name w:val="Revision"/>
    <w:hidden/>
    <w:uiPriority w:val="99"/>
    <w:semiHidden/>
    <w:rsid w:val="00E33B9B"/>
    <w:rPr>
      <w:sz w:val="21"/>
    </w:rPr>
  </w:style>
  <w:style w:type="character" w:styleId="Kommentarzeichen">
    <w:name w:val="annotation reference"/>
    <w:basedOn w:val="Absatz-Standardschriftart"/>
    <w:uiPriority w:val="99"/>
    <w:semiHidden/>
    <w:unhideWhenUsed/>
    <w:rsid w:val="001635E1"/>
    <w:rPr>
      <w:sz w:val="16"/>
      <w:szCs w:val="16"/>
    </w:rPr>
  </w:style>
  <w:style w:type="paragraph" w:styleId="Kommentartext">
    <w:name w:val="annotation text"/>
    <w:basedOn w:val="Standard"/>
    <w:link w:val="KommentartextZchn"/>
    <w:uiPriority w:val="99"/>
    <w:unhideWhenUsed/>
    <w:rsid w:val="001635E1"/>
    <w:rPr>
      <w:sz w:val="20"/>
    </w:rPr>
  </w:style>
  <w:style w:type="character" w:customStyle="1" w:styleId="KommentartextZchn">
    <w:name w:val="Kommentartext Zchn"/>
    <w:basedOn w:val="Absatz-Standardschriftart"/>
    <w:link w:val="Kommentartext"/>
    <w:uiPriority w:val="99"/>
    <w:rsid w:val="001635E1"/>
  </w:style>
  <w:style w:type="paragraph" w:styleId="Kommentarthema">
    <w:name w:val="annotation subject"/>
    <w:basedOn w:val="Kommentartext"/>
    <w:next w:val="Kommentartext"/>
    <w:link w:val="KommentarthemaZchn"/>
    <w:uiPriority w:val="99"/>
    <w:semiHidden/>
    <w:unhideWhenUsed/>
    <w:rsid w:val="001635E1"/>
    <w:rPr>
      <w:b/>
      <w:bCs/>
    </w:rPr>
  </w:style>
  <w:style w:type="character" w:customStyle="1" w:styleId="KommentarthemaZchn">
    <w:name w:val="Kommentarthema Zchn"/>
    <w:basedOn w:val="KommentartextZchn"/>
    <w:link w:val="Kommentarthema"/>
    <w:uiPriority w:val="99"/>
    <w:semiHidden/>
    <w:rsid w:val="001635E1"/>
    <w:rPr>
      <w:b/>
      <w:bCs/>
    </w:rPr>
  </w:style>
  <w:style w:type="paragraph" w:styleId="Listenabsatz">
    <w:name w:val="List Paragraph"/>
    <w:basedOn w:val="Standard"/>
    <w:uiPriority w:val="34"/>
    <w:qFormat/>
    <w:rsid w:val="005421EA"/>
    <w:pPr>
      <w:ind w:left="720"/>
      <w:contextualSpacing/>
    </w:pPr>
  </w:style>
  <w:style w:type="paragraph" w:styleId="Beschriftung">
    <w:name w:val="caption"/>
    <w:basedOn w:val="Standard"/>
    <w:next w:val="Standard"/>
    <w:uiPriority w:val="35"/>
    <w:unhideWhenUsed/>
    <w:qFormat/>
    <w:rsid w:val="008C1041"/>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49255">
      <w:bodyDiv w:val="1"/>
      <w:marLeft w:val="0"/>
      <w:marRight w:val="0"/>
      <w:marTop w:val="0"/>
      <w:marBottom w:val="0"/>
      <w:divBdr>
        <w:top w:val="none" w:sz="0" w:space="0" w:color="auto"/>
        <w:left w:val="none" w:sz="0" w:space="0" w:color="auto"/>
        <w:bottom w:val="none" w:sz="0" w:space="0" w:color="auto"/>
        <w:right w:val="none" w:sz="0" w:space="0" w:color="auto"/>
      </w:divBdr>
    </w:div>
    <w:div w:id="422839848">
      <w:bodyDiv w:val="1"/>
      <w:marLeft w:val="0"/>
      <w:marRight w:val="0"/>
      <w:marTop w:val="0"/>
      <w:marBottom w:val="0"/>
      <w:divBdr>
        <w:top w:val="none" w:sz="0" w:space="0" w:color="auto"/>
        <w:left w:val="none" w:sz="0" w:space="0" w:color="auto"/>
        <w:bottom w:val="none" w:sz="0" w:space="0" w:color="auto"/>
        <w:right w:val="none" w:sz="0" w:space="0" w:color="auto"/>
      </w:divBdr>
    </w:div>
    <w:div w:id="1290739605">
      <w:bodyDiv w:val="1"/>
      <w:marLeft w:val="0"/>
      <w:marRight w:val="0"/>
      <w:marTop w:val="0"/>
      <w:marBottom w:val="0"/>
      <w:divBdr>
        <w:top w:val="none" w:sz="0" w:space="0" w:color="auto"/>
        <w:left w:val="none" w:sz="0" w:space="0" w:color="auto"/>
        <w:bottom w:val="none" w:sz="0" w:space="0" w:color="auto"/>
        <w:right w:val="none" w:sz="0" w:space="0" w:color="auto"/>
      </w:divBdr>
    </w:div>
    <w:div w:id="19486557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edien.pfalz-daten.de/?c=2485&amp;k=283b10557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uedlicheweinstrasse.de/nachhaltigkeit/leitfaden-nachhaltige-fest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5025~1.HOL\AppData\Local\Temp\7zOC3F80342\SUEW_Pressemitteilung_Uta-Holz_2022.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f96c19a9-b9ec-4940-95f5-f37fa09371db" xsi:nil="true"/>
    <_Version xmlns="http://schemas.microsoft.com/sharepoint/v3/fields" xsi:nil="true"/>
    <_DCDateModified xmlns="http://schemas.microsoft.com/sharepoint/v3/fields" xsi:nil="true"/>
    <_Contributor xmlns="http://schemas.microsoft.com/sharepoint/v3/fields" xsi:nil="true"/>
    <_ModernAudienceTargetUserField xmlns="f96c19a9-b9ec-4940-95f5-f37fa09371db">
      <UserInfo>
        <DisplayName/>
        <AccountId xsi:nil="true"/>
        <AccountType/>
      </UserInfo>
    </_ModernAudienceTargetUserField>
    <Bild xmlns="f96c19a9-b9ec-4940-95f5-f37fa09371db" xsi:nil="true"/>
    <_dlc_DocId xmlns="c4e12b12-c91f-4858-9d95-e78cf5ba8f17">5PYUHYVH7K7K-751867179-101114</_dlc_DocId>
    <_dlc_DocIdUrl xmlns="c4e12b12-c91f-4858-9d95-e78cf5ba8f17">
      <Url>https://suedlicheweinstrasse.sharepoint.com/sites/Dokumentencenter/_layouts/15/DocIdRedir.aspx?ID=5PYUHYVH7K7K-751867179-101114</Url>
      <Description>5PYUHYVH7K7K-751867179-101114</Description>
    </_dlc_DocIdUrl>
    <TaxCatchAll xmlns="c4e12b12-c91f-4858-9d95-e78cf5ba8f17" xsi:nil="true"/>
    <lcf76f155ced4ddcb4097134ff3c332f xmlns="f96c19a9-b9ec-4940-95f5-f37fa09371db">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315260551A45542858EF4DB727EEAB3" ma:contentTypeVersion="23" ma:contentTypeDescription="Ein neues Dokument erstellen." ma:contentTypeScope="" ma:versionID="8fd3d7b8d6262742f5a1e72110340b3e">
  <xsd:schema xmlns:xsd="http://www.w3.org/2001/XMLSchema" xmlns:xs="http://www.w3.org/2001/XMLSchema" xmlns:p="http://schemas.microsoft.com/office/2006/metadata/properties" xmlns:ns2="c4e12b12-c91f-4858-9d95-e78cf5ba8f17" xmlns:ns3="f96c19a9-b9ec-4940-95f5-f37fa09371db" xmlns:ns4="http://schemas.microsoft.com/sharepoint/v3/fields" targetNamespace="http://schemas.microsoft.com/office/2006/metadata/properties" ma:root="true" ma:fieldsID="dc43d37040b63d28d5964f0e8a64ff77" ns2:_="" ns3:_="" ns4:_="">
    <xsd:import namespace="c4e12b12-c91f-4858-9d95-e78cf5ba8f17"/>
    <xsd:import namespace="f96c19a9-b9ec-4940-95f5-f37fa09371db"/>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_ModernAudienceTargetUserField" minOccurs="0"/>
                <xsd:element ref="ns3:_ModernAudienceAadObjectIds" minOccurs="0"/>
                <xsd:element ref="ns4:_Version" minOccurs="0"/>
                <xsd:element ref="ns4:_Contributor" minOccurs="0"/>
                <xsd:element ref="ns4:_DCDateModified"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Bild"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e12b12-c91f-4858-9d95-e78cf5ba8f17"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Freigegeben für - Details" ma:internalName="SharedWithDetails" ma:readOnly="true">
      <xsd:simpleType>
        <xsd:restriction base="dms:Note">
          <xsd:maxLength value="255"/>
        </xsd:restriction>
      </xsd:simpleType>
    </xsd:element>
    <xsd:element name="TaxCatchAll" ma:index="33" nillable="true" ma:displayName="Taxonomy Catch All Column" ma:hidden="true" ma:list="{9e75f483-4916-4eca-bd20-a589162cba11}" ma:internalName="TaxCatchAll" ma:showField="CatchAllData" ma:web="c4e12b12-c91f-4858-9d95-e78cf5ba8f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6c19a9-b9ec-4940-95f5-f37fa09371db" elementFormDefault="qualified">
    <xsd:import namespace="http://schemas.microsoft.com/office/2006/documentManagement/types"/>
    <xsd:import namespace="http://schemas.microsoft.com/office/infopath/2007/PartnerControls"/>
    <xsd:element name="_ModernAudienceTargetUserField" ma:index="11" nillable="true" ma:displayName="Benutzergrupp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12" nillable="true" ma:displayName="Benutzergruppen-IDs" ma:list="{912d0741-1843-4888-990e-97c5abf452ea}" ma:internalName="_ModernAudienceAadObjectIds" ma:readOnly="true" ma:showField="_AadObjectIdForUser" ma:web="c4e12b12-c91f-4858-9d95-e78cf5ba8f17">
      <xsd:complexType>
        <xsd:complexContent>
          <xsd:extension base="dms:MultiChoiceLookup">
            <xsd:sequence>
              <xsd:element name="Value" type="dms:Lookup" maxOccurs="unbounded" minOccurs="0" nillable="true"/>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Bild" ma:index="28" nillable="true" ma:displayName="Bild" ma:format="Thumbnail" ma:internalName="Bild">
      <xsd:simpleType>
        <xsd:restriction base="dms:Unknown"/>
      </xsd:simpleType>
    </xsd:element>
    <xsd:element name="MediaLengthInSeconds" ma:index="29" nillable="true" ma:displayName="Length (seconds)" ma:internalName="MediaLengthInSeconds" ma:readOnly="true">
      <xsd:simpleType>
        <xsd:restriction base="dms:Unknown"/>
      </xsd:simpleType>
    </xsd:element>
    <xsd:element name="_Flow_SignoffStatus" ma:index="30" nillable="true" ma:displayName="Status Unterschrift" ma:internalName="Status_x0020_Unterschrift">
      <xsd:simpleType>
        <xsd:restriction base="dms:Text"/>
      </xsd:simpleType>
    </xsd:element>
    <xsd:element name="lcf76f155ced4ddcb4097134ff3c332f" ma:index="32" nillable="true" ma:taxonomy="true" ma:internalName="lcf76f155ced4ddcb4097134ff3c332f" ma:taxonomyFieldName="MediaServiceImageTags" ma:displayName="Bildmarkierungen" ma:readOnly="false" ma:fieldId="{5cf76f15-5ced-4ddc-b409-7134ff3c332f}" ma:taxonomyMulti="true" ma:sspId="9a5d3ad4-fbbd-458a-9fde-1eb07241419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3" nillable="true" ma:displayName="Version" ma:internalName="_Version">
      <xsd:simpleType>
        <xsd:restriction base="dms:Text"/>
      </xsd:simpleType>
    </xsd:element>
    <xsd:element name="_Contributor" ma:index="14" nillable="true" ma:displayName="Mitwirkender" ma:description="Mindestens eine Person oder Organisation, die zu dieser Ressource beigetragen hat" ma:internalName="_Contributor">
      <xsd:simpleType>
        <xsd:restriction base="dms:Note">
          <xsd:maxLength value="255"/>
        </xsd:restriction>
      </xsd:simpleType>
    </xsd:element>
    <xsd:element name="_DCDateModified" ma:index="15" nillable="true" ma:displayName="Geändert am" ma:description="Das Datum, an dem diese Ressource zuletzt geändert wurde"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14EE143-7873-4D51-9CC7-44B08A7F6DE2}">
  <ds:schemaRefs>
    <ds:schemaRef ds:uri="http://schemas.microsoft.com/sharepoint/events"/>
  </ds:schemaRefs>
</ds:datastoreItem>
</file>

<file path=customXml/itemProps2.xml><?xml version="1.0" encoding="utf-8"?>
<ds:datastoreItem xmlns:ds="http://schemas.openxmlformats.org/officeDocument/2006/customXml" ds:itemID="{AAA16D81-1FD0-4BB9-9B3B-EC9A8614A9E4}">
  <ds:schemaRefs>
    <ds:schemaRef ds:uri="http://schemas.microsoft.com/sharepoint/v3/contenttype/forms"/>
  </ds:schemaRefs>
</ds:datastoreItem>
</file>

<file path=customXml/itemProps3.xml><?xml version="1.0" encoding="utf-8"?>
<ds:datastoreItem xmlns:ds="http://schemas.openxmlformats.org/officeDocument/2006/customXml" ds:itemID="{96B137E2-E542-4B3A-AB23-CC0F0E757782}">
  <ds:schemaRefs>
    <ds:schemaRef ds:uri="http://schemas.microsoft.com/office/2006/metadata/properties"/>
    <ds:schemaRef ds:uri="http://schemas.microsoft.com/office/infopath/2007/PartnerControls"/>
    <ds:schemaRef ds:uri="f96c19a9-b9ec-4940-95f5-f37fa09371db"/>
    <ds:schemaRef ds:uri="http://schemas.microsoft.com/sharepoint/v3/fields"/>
    <ds:schemaRef ds:uri="c4e12b12-c91f-4858-9d95-e78cf5ba8f17"/>
  </ds:schemaRefs>
</ds:datastoreItem>
</file>

<file path=customXml/itemProps4.xml><?xml version="1.0" encoding="utf-8"?>
<ds:datastoreItem xmlns:ds="http://schemas.openxmlformats.org/officeDocument/2006/customXml" ds:itemID="{2BD56DEB-3BBE-4963-A313-D30903E1A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e12b12-c91f-4858-9d95-e78cf5ba8f17"/>
    <ds:schemaRef ds:uri="f96c19a9-b9ec-4940-95f5-f37fa09371db"/>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CCDD2B-E70A-6343-BACD-A553E3510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SUEW_Pressemitteilung_Uta-Holz_2022.dotx</Template>
  <TotalTime>0</TotalTime>
  <Pages>2</Pages>
  <Words>490</Words>
  <Characters>3089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3572</CharactersWithSpaces>
  <SharedDoc>false</SharedDoc>
  <HLinks>
    <vt:vector size="60" baseType="variant">
      <vt:variant>
        <vt:i4>4849754</vt:i4>
      </vt:variant>
      <vt:variant>
        <vt:i4>27</vt:i4>
      </vt:variant>
      <vt:variant>
        <vt:i4>0</vt:i4>
      </vt:variant>
      <vt:variant>
        <vt:i4>5</vt:i4>
      </vt:variant>
      <vt:variant>
        <vt:lpwstr>http://www.pfaelzer-verfuehrungen.de/</vt:lpwstr>
      </vt:variant>
      <vt:variant>
        <vt:lpwstr/>
      </vt:variant>
      <vt:variant>
        <vt:i4>2228330</vt:i4>
      </vt:variant>
      <vt:variant>
        <vt:i4>24</vt:i4>
      </vt:variant>
      <vt:variant>
        <vt:i4>0</vt:i4>
      </vt:variant>
      <vt:variant>
        <vt:i4>5</vt:i4>
      </vt:variant>
      <vt:variant>
        <vt:lpwstr>http://www.suedlicheweinstrasse.de/buchbare-erlebnisse</vt:lpwstr>
      </vt:variant>
      <vt:variant>
        <vt:lpwstr/>
      </vt:variant>
      <vt:variant>
        <vt:i4>2228330</vt:i4>
      </vt:variant>
      <vt:variant>
        <vt:i4>21</vt:i4>
      </vt:variant>
      <vt:variant>
        <vt:i4>0</vt:i4>
      </vt:variant>
      <vt:variant>
        <vt:i4>5</vt:i4>
      </vt:variant>
      <vt:variant>
        <vt:lpwstr>http://www.suedlicheweinstrasse.de/buchbare-erlebnisse</vt:lpwstr>
      </vt:variant>
      <vt:variant>
        <vt:lpwstr/>
      </vt:variant>
      <vt:variant>
        <vt:i4>7012406</vt:i4>
      </vt:variant>
      <vt:variant>
        <vt:i4>18</vt:i4>
      </vt:variant>
      <vt:variant>
        <vt:i4>0</vt:i4>
      </vt:variant>
      <vt:variant>
        <vt:i4>5</vt:i4>
      </vt:variant>
      <vt:variant>
        <vt:lpwstr>https://www.suedlicheweinstrasse.de/infos-suew-erlebnis-app</vt:lpwstr>
      </vt:variant>
      <vt:variant>
        <vt:lpwstr/>
      </vt:variant>
      <vt:variant>
        <vt:i4>6946912</vt:i4>
      </vt:variant>
      <vt:variant>
        <vt:i4>15</vt:i4>
      </vt:variant>
      <vt:variant>
        <vt:i4>0</vt:i4>
      </vt:variant>
      <vt:variant>
        <vt:i4>5</vt:i4>
      </vt:variant>
      <vt:variant>
        <vt:lpwstr>https://www.suedlicheweinstrasse.de/keschdeerlebnisweg</vt:lpwstr>
      </vt:variant>
      <vt:variant>
        <vt:lpwstr/>
      </vt:variant>
      <vt:variant>
        <vt:i4>1048646</vt:i4>
      </vt:variant>
      <vt:variant>
        <vt:i4>12</vt:i4>
      </vt:variant>
      <vt:variant>
        <vt:i4>0</vt:i4>
      </vt:variant>
      <vt:variant>
        <vt:i4>5</vt:i4>
      </vt:variant>
      <vt:variant>
        <vt:lpwstr>http://www.keschdeweg.de/</vt:lpwstr>
      </vt:variant>
      <vt:variant>
        <vt:lpwstr/>
      </vt:variant>
      <vt:variant>
        <vt:i4>4390917</vt:i4>
      </vt:variant>
      <vt:variant>
        <vt:i4>9</vt:i4>
      </vt:variant>
      <vt:variant>
        <vt:i4>0</vt:i4>
      </vt:variant>
      <vt:variant>
        <vt:i4>5</vt:i4>
      </vt:variant>
      <vt:variant>
        <vt:lpwstr>http://www.suew-shop.de/</vt:lpwstr>
      </vt:variant>
      <vt:variant>
        <vt:lpwstr/>
      </vt:variant>
      <vt:variant>
        <vt:i4>7602284</vt:i4>
      </vt:variant>
      <vt:variant>
        <vt:i4>6</vt:i4>
      </vt:variant>
      <vt:variant>
        <vt:i4>0</vt:i4>
      </vt:variant>
      <vt:variant>
        <vt:i4>5</vt:i4>
      </vt:variant>
      <vt:variant>
        <vt:lpwstr>http://www.suedlicheweinstrasse.de/Wein-und-Kastanienmarkt.</vt:lpwstr>
      </vt:variant>
      <vt:variant>
        <vt:lpwstr/>
      </vt:variant>
      <vt:variant>
        <vt:i4>393245</vt:i4>
      </vt:variant>
      <vt:variant>
        <vt:i4>3</vt:i4>
      </vt:variant>
      <vt:variant>
        <vt:i4>0</vt:i4>
      </vt:variant>
      <vt:variant>
        <vt:i4>5</vt:i4>
      </vt:variant>
      <vt:variant>
        <vt:lpwstr>http://www.suedlicheweinstrasse.de/keschdefeschd</vt:lpwstr>
      </vt:variant>
      <vt:variant>
        <vt:lpwstr/>
      </vt:variant>
      <vt:variant>
        <vt:i4>6553696</vt:i4>
      </vt:variant>
      <vt:variant>
        <vt:i4>0</vt:i4>
      </vt:variant>
      <vt:variant>
        <vt:i4>0</vt:i4>
      </vt:variant>
      <vt:variant>
        <vt:i4>5</vt:i4>
      </vt:variant>
      <vt:variant>
        <vt:lpwstr>http://www.suedlicheweinstrasse.de/keschde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SÜW e.V. - Uta Holz</dc:creator>
  <cp:keywords/>
  <dc:description/>
  <cp:lastModifiedBy>Christian Bohr | SÜW e.V.</cp:lastModifiedBy>
  <cp:revision>65</cp:revision>
  <cp:lastPrinted>2016-12-20T00:18:00Z</cp:lastPrinted>
  <dcterms:created xsi:type="dcterms:W3CDTF">2022-11-04T14:06:00Z</dcterms:created>
  <dcterms:modified xsi:type="dcterms:W3CDTF">2022-11-11T14:01:00Z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0x010100B315260551A45542858EF4DB727EEAB3</vt:lpwstr>
  </property>
  <property fmtid="{D5CDD505-2E9C-101B-9397-08002B2CF9AE}" pid="3" name="_dlc_DocIdItemGuid">
    <vt:lpwstr>36ada788-55a3-4bed-ac91-d307894024e8</vt:lpwstr>
  </property>
  <property fmtid="{D5CDD505-2E9C-101B-9397-08002B2CF9AE}" pid="4" name="MediaServiceImageTags">
    <vt:lpwstr/>
  </property>
</Properties>
</file>