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F7FB5" w14:textId="515DBAA5" w:rsidR="002E449B" w:rsidRPr="00DB5C40" w:rsidRDefault="006A3197" w:rsidP="007E1A90">
      <w:pPr>
        <w:spacing w:after="180"/>
        <w:rPr>
          <w:rFonts w:ascii="Corda-Bold" w:hAnsi="Corda-Bold"/>
          <w:sz w:val="36"/>
          <w:szCs w:val="36"/>
        </w:rPr>
      </w:pPr>
      <w:r w:rsidRPr="00DB5C40">
        <w:rPr>
          <w:rFonts w:ascii="Corda-Bold" w:hAnsi="Corda-Bold"/>
          <w:noProof/>
          <w:sz w:val="36"/>
          <w:szCs w:val="36"/>
        </w:rPr>
        <w:drawing>
          <wp:anchor distT="0" distB="0" distL="114300" distR="114300" simplePos="0" relativeHeight="251658240" behindDoc="1" locked="1" layoutInCell="1" allowOverlap="1" wp14:anchorId="4F5B2A28" wp14:editId="2E2295C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0695600"/>
            <wp:effectExtent l="0" t="0" r="317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kopf-komplett_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6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489">
        <w:rPr>
          <w:rFonts w:ascii="Corda-Bold" w:hAnsi="Corda-Bold"/>
          <w:sz w:val="36"/>
          <w:szCs w:val="36"/>
        </w:rPr>
        <w:t xml:space="preserve">„Kleines </w:t>
      </w:r>
      <w:r w:rsidR="008134F5">
        <w:rPr>
          <w:rFonts w:ascii="Corda-Bold" w:hAnsi="Corda-Bold"/>
          <w:sz w:val="36"/>
          <w:szCs w:val="36"/>
        </w:rPr>
        <w:t>Weinfest</w:t>
      </w:r>
      <w:r w:rsidR="00495489">
        <w:rPr>
          <w:rFonts w:ascii="Corda-Bold" w:hAnsi="Corda-Bold"/>
          <w:sz w:val="36"/>
          <w:szCs w:val="36"/>
        </w:rPr>
        <w:t>“</w:t>
      </w:r>
      <w:r w:rsidR="008134F5">
        <w:rPr>
          <w:rFonts w:ascii="Corda-Bold" w:hAnsi="Corda-Bold"/>
          <w:sz w:val="36"/>
          <w:szCs w:val="36"/>
        </w:rPr>
        <w:t xml:space="preserve"> </w:t>
      </w:r>
      <w:r w:rsidR="00495489">
        <w:rPr>
          <w:rFonts w:ascii="Corda-Bold" w:hAnsi="Corda-Bold"/>
          <w:sz w:val="36"/>
          <w:szCs w:val="36"/>
        </w:rPr>
        <w:t xml:space="preserve">der Südlichen Weinstraße </w:t>
      </w:r>
      <w:r w:rsidR="008134F5">
        <w:rPr>
          <w:rFonts w:ascii="Corda-Bold" w:hAnsi="Corda-Bold"/>
          <w:sz w:val="36"/>
          <w:szCs w:val="36"/>
        </w:rPr>
        <w:t>Edenkoben</w:t>
      </w:r>
      <w:r w:rsidR="00322FBC">
        <w:rPr>
          <w:rFonts w:ascii="Corda-Bold" w:hAnsi="Corda-Bold"/>
          <w:sz w:val="36"/>
          <w:szCs w:val="36"/>
        </w:rPr>
        <w:t xml:space="preserve"> und Kokolores</w:t>
      </w:r>
    </w:p>
    <w:p w14:paraId="242A9D00" w14:textId="7332F21C" w:rsidR="00A27AAB" w:rsidRDefault="00A27AAB" w:rsidP="00261DD5">
      <w:pPr>
        <w:pStyle w:val="EinfAbs"/>
        <w:spacing w:line="240" w:lineRule="auto"/>
        <w:rPr>
          <w:rFonts w:ascii="Corda-Regular" w:hAnsi="Corda-Regular"/>
          <w:b/>
          <w:bCs/>
          <w:sz w:val="28"/>
          <w:szCs w:val="28"/>
        </w:rPr>
      </w:pPr>
      <w:r w:rsidRPr="00322FBC">
        <w:rPr>
          <w:rFonts w:ascii="Corda-Regular" w:hAnsi="Corda-Regular"/>
          <w:b/>
          <w:bCs/>
          <w:sz w:val="28"/>
          <w:szCs w:val="28"/>
        </w:rPr>
        <w:t>Alle Weinfeste abgesagt?! Nein, eins nicht: Kokolores &amp; Co. in Edenkoben.</w:t>
      </w:r>
    </w:p>
    <w:p w14:paraId="047F1748" w14:textId="77777777" w:rsidR="00261DD5" w:rsidRDefault="00261DD5" w:rsidP="00261DD5">
      <w:pPr>
        <w:pStyle w:val="EinfAbs"/>
        <w:spacing w:line="240" w:lineRule="auto"/>
        <w:rPr>
          <w:rFonts w:ascii="Corda-Regular" w:hAnsi="Corda-Regular"/>
          <w:b/>
          <w:bCs/>
          <w:sz w:val="28"/>
          <w:szCs w:val="28"/>
        </w:rPr>
      </w:pPr>
    </w:p>
    <w:p w14:paraId="1CB84C06" w14:textId="75E5FB31" w:rsidR="006C10A3" w:rsidRDefault="00A27AAB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  <w:r w:rsidRPr="00F25A83">
        <w:rPr>
          <w:rFonts w:ascii="Corda-Regular" w:hAnsi="Corda-Regular"/>
          <w:sz w:val="22"/>
          <w:szCs w:val="22"/>
        </w:rPr>
        <w:t>Das Weinfest der Südlichen Weinstra</w:t>
      </w:r>
      <w:r w:rsidR="00252423">
        <w:rPr>
          <w:rFonts w:ascii="Corda-Regular" w:hAnsi="Corda-Regular"/>
          <w:sz w:val="22"/>
          <w:szCs w:val="22"/>
        </w:rPr>
        <w:t>ss</w:t>
      </w:r>
      <w:r w:rsidRPr="00F25A83">
        <w:rPr>
          <w:rFonts w:ascii="Corda-Regular" w:hAnsi="Corda-Regular"/>
          <w:sz w:val="22"/>
          <w:szCs w:val="22"/>
        </w:rPr>
        <w:t>e</w:t>
      </w:r>
      <w:r w:rsidR="00707814">
        <w:rPr>
          <w:rFonts w:ascii="Corda-Regular" w:hAnsi="Corda-Regular"/>
          <w:sz w:val="22"/>
          <w:szCs w:val="22"/>
        </w:rPr>
        <w:t xml:space="preserve"> in Edenkoben</w:t>
      </w:r>
      <w:r w:rsidRPr="00F25A83">
        <w:rPr>
          <w:rFonts w:ascii="Corda-Regular" w:hAnsi="Corda-Regular"/>
          <w:sz w:val="22"/>
          <w:szCs w:val="22"/>
        </w:rPr>
        <w:t xml:space="preserve">, das </w:t>
      </w:r>
      <w:r w:rsidR="00707814">
        <w:rPr>
          <w:rFonts w:ascii="Corda-Regular" w:hAnsi="Corda-Regular"/>
          <w:sz w:val="22"/>
          <w:szCs w:val="22"/>
        </w:rPr>
        <w:t xml:space="preserve">es schon </w:t>
      </w:r>
      <w:r w:rsidRPr="00F25A83">
        <w:rPr>
          <w:rFonts w:ascii="Corda-Regular" w:hAnsi="Corda-Regular"/>
          <w:sz w:val="22"/>
          <w:szCs w:val="22"/>
        </w:rPr>
        <w:t xml:space="preserve">seit über 70 Jahren </w:t>
      </w:r>
      <w:r w:rsidR="00707814">
        <w:rPr>
          <w:rFonts w:ascii="Corda-Regular" w:hAnsi="Corda-Regular"/>
          <w:sz w:val="22"/>
          <w:szCs w:val="22"/>
        </w:rPr>
        <w:t>gibt</w:t>
      </w:r>
      <w:r w:rsidRPr="00F25A83">
        <w:rPr>
          <w:rFonts w:ascii="Corda-Regular" w:hAnsi="Corda-Regular"/>
          <w:sz w:val="22"/>
          <w:szCs w:val="22"/>
        </w:rPr>
        <w:t>, findet</w:t>
      </w:r>
      <w:r w:rsidR="00C159DD">
        <w:rPr>
          <w:rFonts w:ascii="Corda-Regular" w:hAnsi="Corda-Regular"/>
          <w:sz w:val="22"/>
          <w:szCs w:val="22"/>
        </w:rPr>
        <w:t xml:space="preserve"> auch 2021</w:t>
      </w:r>
      <w:r w:rsidRPr="00F25A83">
        <w:rPr>
          <w:rFonts w:ascii="Corda-Regular" w:hAnsi="Corda-Regular"/>
          <w:sz w:val="22"/>
          <w:szCs w:val="22"/>
        </w:rPr>
        <w:t xml:space="preserve"> statt. Die Gaumenfreunde Event GmbH aus Edenkoben stellt sich der Herausforderung</w:t>
      </w:r>
      <w:r w:rsidR="00E82803">
        <w:rPr>
          <w:rFonts w:ascii="Corda-Regular" w:hAnsi="Corda-Regular"/>
          <w:sz w:val="22"/>
          <w:szCs w:val="22"/>
        </w:rPr>
        <w:t xml:space="preserve"> und wird </w:t>
      </w:r>
      <w:r w:rsidRPr="00F25A83">
        <w:rPr>
          <w:rFonts w:ascii="Corda-Regular" w:hAnsi="Corda-Regular"/>
          <w:sz w:val="22"/>
          <w:szCs w:val="22"/>
        </w:rPr>
        <w:t xml:space="preserve">dieses Weinfest in Edenkoben </w:t>
      </w:r>
      <w:r w:rsidR="00E82803">
        <w:rPr>
          <w:rFonts w:ascii="Corda-Regular" w:hAnsi="Corda-Regular"/>
          <w:sz w:val="22"/>
          <w:szCs w:val="22"/>
        </w:rPr>
        <w:t xml:space="preserve">als Veranstalter </w:t>
      </w:r>
      <w:r w:rsidRPr="00F25A83">
        <w:rPr>
          <w:rFonts w:ascii="Corda-Regular" w:hAnsi="Corda-Regular"/>
          <w:sz w:val="22"/>
          <w:szCs w:val="22"/>
        </w:rPr>
        <w:t>organisieren; selbstverständlich mit einem von der Kreisverwaltung SÜW abgesegnete</w:t>
      </w:r>
      <w:r w:rsidR="00235A89">
        <w:rPr>
          <w:rFonts w:ascii="Corda-Regular" w:hAnsi="Corda-Regular"/>
          <w:sz w:val="22"/>
          <w:szCs w:val="22"/>
        </w:rPr>
        <w:t>n</w:t>
      </w:r>
      <w:r w:rsidRPr="00F25A83">
        <w:rPr>
          <w:rFonts w:ascii="Corda-Regular" w:hAnsi="Corda-Regular"/>
          <w:sz w:val="22"/>
          <w:szCs w:val="22"/>
        </w:rPr>
        <w:t xml:space="preserve"> Hygienekonzept.</w:t>
      </w:r>
      <w:r w:rsidR="006C10A3">
        <w:rPr>
          <w:rFonts w:ascii="Corda-Regular" w:hAnsi="Corda-Regular"/>
          <w:sz w:val="22"/>
          <w:szCs w:val="22"/>
        </w:rPr>
        <w:t xml:space="preserve"> </w:t>
      </w:r>
      <w:r w:rsidRPr="00F25A83">
        <w:rPr>
          <w:rFonts w:ascii="Corda-Regular" w:hAnsi="Corda-Regular"/>
          <w:sz w:val="22"/>
          <w:szCs w:val="22"/>
        </w:rPr>
        <w:t xml:space="preserve">Unter dem Motto Kokolores &amp; Co. präsentieren die Gaumenfreunde das „kleine“ Weinfest der SÜW mit einem Programm, das aus einer Mischung </w:t>
      </w:r>
      <w:r w:rsidR="00D92F6E">
        <w:rPr>
          <w:rFonts w:ascii="Corda-Regular" w:hAnsi="Corda-Regular"/>
          <w:sz w:val="22"/>
          <w:szCs w:val="22"/>
        </w:rPr>
        <w:t>aus</w:t>
      </w:r>
      <w:r w:rsidRPr="00F25A83">
        <w:rPr>
          <w:rFonts w:ascii="Corda-Regular" w:hAnsi="Corda-Regular"/>
          <w:sz w:val="22"/>
          <w:szCs w:val="22"/>
        </w:rPr>
        <w:t xml:space="preserve"> Konzerten und traditionellem Weinfest besteht.</w:t>
      </w:r>
      <w:r w:rsidR="006C10A3">
        <w:rPr>
          <w:rFonts w:ascii="Corda-Regular" w:hAnsi="Corda-Regular"/>
          <w:sz w:val="22"/>
          <w:szCs w:val="22"/>
        </w:rPr>
        <w:t xml:space="preserve"> </w:t>
      </w:r>
    </w:p>
    <w:p w14:paraId="46EF44EF" w14:textId="77777777" w:rsidR="006C10A3" w:rsidRDefault="006C10A3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</w:p>
    <w:p w14:paraId="6873B7B7" w14:textId="2EF2488F" w:rsidR="00A27AAB" w:rsidRDefault="00A27AAB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  <w:r w:rsidRPr="00F25A83">
        <w:rPr>
          <w:rFonts w:ascii="Corda-Regular" w:hAnsi="Corda-Regular"/>
          <w:sz w:val="22"/>
          <w:szCs w:val="22"/>
        </w:rPr>
        <w:t xml:space="preserve">Mit einem Kostenblock von über 80.000 </w:t>
      </w:r>
      <w:r w:rsidR="00D32A8C">
        <w:rPr>
          <w:rFonts w:ascii="Corda-Regular" w:hAnsi="Corda-Regular"/>
          <w:sz w:val="22"/>
          <w:szCs w:val="22"/>
        </w:rPr>
        <w:t>Euro</w:t>
      </w:r>
      <w:r w:rsidRPr="00F25A83">
        <w:rPr>
          <w:rFonts w:ascii="Corda-Regular" w:hAnsi="Corda-Regular"/>
          <w:sz w:val="22"/>
          <w:szCs w:val="22"/>
        </w:rPr>
        <w:t xml:space="preserve"> gehen die Gaumenfreunde in die</w:t>
      </w:r>
      <w:r w:rsidR="006C10A3">
        <w:rPr>
          <w:rFonts w:ascii="Corda-Regular" w:hAnsi="Corda-Regular"/>
          <w:sz w:val="22"/>
          <w:szCs w:val="22"/>
        </w:rPr>
        <w:t xml:space="preserve"> </w:t>
      </w:r>
      <w:r w:rsidRPr="00F25A83">
        <w:rPr>
          <w:rFonts w:ascii="Corda-Regular" w:hAnsi="Corda-Regular"/>
          <w:sz w:val="22"/>
          <w:szCs w:val="22"/>
        </w:rPr>
        <w:t xml:space="preserve">Vorleistung und tragen dieses Risiko bewusst. „Es war uns wichtig, dass der Verein </w:t>
      </w:r>
      <w:r w:rsidR="00A3025A">
        <w:rPr>
          <w:rFonts w:ascii="Corda-Regular" w:hAnsi="Corda-Regular"/>
          <w:sz w:val="22"/>
          <w:szCs w:val="22"/>
        </w:rPr>
        <w:t>S</w:t>
      </w:r>
      <w:r w:rsidRPr="00F25A83">
        <w:rPr>
          <w:rFonts w:ascii="Corda-Regular" w:hAnsi="Corda-Regular"/>
          <w:sz w:val="22"/>
          <w:szCs w:val="22"/>
        </w:rPr>
        <w:t>üdliche Weinstra</w:t>
      </w:r>
      <w:r w:rsidR="00A3025A">
        <w:rPr>
          <w:rFonts w:ascii="Corda-Regular" w:hAnsi="Corda-Regular"/>
          <w:sz w:val="22"/>
          <w:szCs w:val="22"/>
        </w:rPr>
        <w:t>ss</w:t>
      </w:r>
      <w:r w:rsidRPr="00F25A83">
        <w:rPr>
          <w:rFonts w:ascii="Corda-Regular" w:hAnsi="Corda-Regular"/>
          <w:sz w:val="22"/>
          <w:szCs w:val="22"/>
        </w:rPr>
        <w:t xml:space="preserve">e </w:t>
      </w:r>
      <w:r w:rsidR="00A3025A">
        <w:rPr>
          <w:rFonts w:ascii="Corda-Regular" w:hAnsi="Corda-Regular"/>
          <w:sz w:val="22"/>
          <w:szCs w:val="22"/>
        </w:rPr>
        <w:t xml:space="preserve">e.V. </w:t>
      </w:r>
      <w:r w:rsidRPr="00F25A83">
        <w:rPr>
          <w:rFonts w:ascii="Corda-Regular" w:hAnsi="Corda-Regular"/>
          <w:sz w:val="22"/>
          <w:szCs w:val="22"/>
        </w:rPr>
        <w:t xml:space="preserve">hinter uns steht, und dass die ansässigen Winzer und Vereine mit einbezogen werden. Jeder bringt sich ein, so wie er kann; um den Rest kümmern wir uns“ erklärt Alexander Kurz von den Gaumenfreunden. </w:t>
      </w:r>
      <w:r w:rsidR="007B582B">
        <w:rPr>
          <w:rFonts w:ascii="Corda-Regular" w:hAnsi="Corda-Regular"/>
          <w:sz w:val="22"/>
          <w:szCs w:val="22"/>
        </w:rPr>
        <w:t>„</w:t>
      </w:r>
      <w:r w:rsidRPr="00F25A83">
        <w:rPr>
          <w:rFonts w:ascii="Corda-Regular" w:hAnsi="Corda-Regular"/>
          <w:sz w:val="22"/>
          <w:szCs w:val="22"/>
        </w:rPr>
        <w:t xml:space="preserve">Weinfeste, wie wir sie kennen, funktionieren nicht ohne Ehrenamt; beispielsweise die Bratwurst bei der Feuerwehr, de </w:t>
      </w:r>
      <w:proofErr w:type="spellStart"/>
      <w:r w:rsidRPr="00F25A83">
        <w:rPr>
          <w:rFonts w:ascii="Corda-Regular" w:hAnsi="Corda-Regular"/>
          <w:sz w:val="22"/>
          <w:szCs w:val="22"/>
        </w:rPr>
        <w:t>Schobbe</w:t>
      </w:r>
      <w:proofErr w:type="spellEnd"/>
      <w:r w:rsidRPr="00F25A83">
        <w:rPr>
          <w:rFonts w:ascii="Corda-Regular" w:hAnsi="Corda-Regular"/>
          <w:sz w:val="22"/>
          <w:szCs w:val="22"/>
        </w:rPr>
        <w:t xml:space="preserve"> beim Sportverein und vieles mehr. Aber kein Ehrenamt kann ein solches Risiko wie </w:t>
      </w:r>
      <w:r w:rsidR="00FD5429">
        <w:rPr>
          <w:rFonts w:ascii="Corda-Regular" w:hAnsi="Corda-Regular"/>
          <w:sz w:val="22"/>
          <w:szCs w:val="22"/>
        </w:rPr>
        <w:t xml:space="preserve">es </w:t>
      </w:r>
      <w:r w:rsidRPr="00F25A83">
        <w:rPr>
          <w:rFonts w:ascii="Corda-Regular" w:hAnsi="Corda-Regular"/>
          <w:sz w:val="22"/>
          <w:szCs w:val="22"/>
        </w:rPr>
        <w:t>in diesem Jahr vorliegt, tragen. Wir retten unser Heimatgut. Wenn wir noch länger warten, wird es bald keine Weinfeste mehr geben.“ fügt Alexander Kurz weiter hinzu.</w:t>
      </w:r>
      <w:r w:rsidR="00FD5429">
        <w:rPr>
          <w:rFonts w:ascii="Corda-Regular" w:hAnsi="Corda-Regular"/>
          <w:sz w:val="22"/>
          <w:szCs w:val="22"/>
        </w:rPr>
        <w:t xml:space="preserve"> </w:t>
      </w:r>
      <w:r w:rsidR="00A83A68">
        <w:rPr>
          <w:rFonts w:ascii="Corda-Regular" w:hAnsi="Corda-Regular"/>
          <w:sz w:val="22"/>
          <w:szCs w:val="22"/>
        </w:rPr>
        <w:t>„Ich</w:t>
      </w:r>
      <w:r w:rsidR="00D63095">
        <w:rPr>
          <w:rFonts w:ascii="Corda-Regular" w:hAnsi="Corda-Regular"/>
          <w:sz w:val="22"/>
          <w:szCs w:val="22"/>
        </w:rPr>
        <w:t xml:space="preserve"> freue </w:t>
      </w:r>
      <w:r w:rsidR="00A83A68">
        <w:rPr>
          <w:rFonts w:ascii="Corda-Regular" w:hAnsi="Corda-Regular"/>
          <w:sz w:val="22"/>
          <w:szCs w:val="22"/>
        </w:rPr>
        <w:t>mich</w:t>
      </w:r>
      <w:r w:rsidR="00D63095">
        <w:rPr>
          <w:rFonts w:ascii="Corda-Regular" w:hAnsi="Corda-Regular"/>
          <w:sz w:val="22"/>
          <w:szCs w:val="22"/>
        </w:rPr>
        <w:t xml:space="preserve"> </w:t>
      </w:r>
      <w:r w:rsidR="00A83A68">
        <w:rPr>
          <w:rFonts w:ascii="Corda-Regular" w:hAnsi="Corda-Regular"/>
          <w:sz w:val="22"/>
          <w:szCs w:val="22"/>
        </w:rPr>
        <w:t xml:space="preserve">sehr </w:t>
      </w:r>
      <w:r w:rsidR="00D63095">
        <w:rPr>
          <w:rFonts w:ascii="Corda-Regular" w:hAnsi="Corda-Regular"/>
          <w:sz w:val="22"/>
          <w:szCs w:val="22"/>
        </w:rPr>
        <w:t xml:space="preserve">über dieses </w:t>
      </w:r>
      <w:r w:rsidR="00A83A68">
        <w:rPr>
          <w:rFonts w:ascii="Corda-Regular" w:hAnsi="Corda-Regular"/>
          <w:sz w:val="22"/>
          <w:szCs w:val="22"/>
        </w:rPr>
        <w:t xml:space="preserve">große </w:t>
      </w:r>
      <w:r w:rsidR="00D63095">
        <w:rPr>
          <w:rFonts w:ascii="Corda-Regular" w:hAnsi="Corda-Regular"/>
          <w:sz w:val="22"/>
          <w:szCs w:val="22"/>
        </w:rPr>
        <w:t xml:space="preserve">Engagement der Gaumenfreunde, </w:t>
      </w:r>
      <w:proofErr w:type="spellStart"/>
      <w:r w:rsidR="00D63095">
        <w:rPr>
          <w:rFonts w:ascii="Corda-Regular" w:hAnsi="Corda-Regular"/>
          <w:sz w:val="22"/>
          <w:szCs w:val="22"/>
        </w:rPr>
        <w:t>d</w:t>
      </w:r>
      <w:r w:rsidR="008C7A37">
        <w:rPr>
          <w:rFonts w:ascii="Corda-Regular" w:hAnsi="Corda-Regular"/>
          <w:sz w:val="22"/>
          <w:szCs w:val="22"/>
        </w:rPr>
        <w:t>as</w:t>
      </w:r>
      <w:proofErr w:type="spellEnd"/>
      <w:r w:rsidR="00D63095">
        <w:rPr>
          <w:rFonts w:ascii="Corda-Regular" w:hAnsi="Corda-Regular"/>
          <w:sz w:val="22"/>
          <w:szCs w:val="22"/>
        </w:rPr>
        <w:t xml:space="preserve"> unser Weinfest 2021 </w:t>
      </w:r>
      <w:r w:rsidR="008C7A37">
        <w:rPr>
          <w:rFonts w:ascii="Corda-Regular" w:hAnsi="Corda-Regular"/>
          <w:sz w:val="22"/>
          <w:szCs w:val="22"/>
        </w:rPr>
        <w:t>erst möglich macht.“</w:t>
      </w:r>
      <w:r w:rsidR="00330021">
        <w:rPr>
          <w:rFonts w:ascii="Corda-Regular" w:hAnsi="Corda-Regular"/>
          <w:sz w:val="22"/>
          <w:szCs w:val="22"/>
        </w:rPr>
        <w:t xml:space="preserve">, </w:t>
      </w:r>
      <w:r w:rsidR="003777D4">
        <w:rPr>
          <w:rFonts w:ascii="Corda-Regular" w:hAnsi="Corda-Regular"/>
          <w:sz w:val="22"/>
          <w:szCs w:val="22"/>
        </w:rPr>
        <w:t>erklärt</w:t>
      </w:r>
      <w:r w:rsidR="008C7A37">
        <w:rPr>
          <w:rFonts w:ascii="Corda-Regular" w:hAnsi="Corda-Regular"/>
          <w:sz w:val="22"/>
          <w:szCs w:val="22"/>
        </w:rPr>
        <w:t xml:space="preserve"> Landrat Dietmar Seefeldt als Vorsitzender des Vereins Südliche Weinstrasse und Stadtbürgermeister Ludwig Lintz </w:t>
      </w:r>
      <w:r w:rsidR="003777D4">
        <w:rPr>
          <w:rFonts w:ascii="Corda-Regular" w:hAnsi="Corda-Regular"/>
          <w:sz w:val="22"/>
          <w:szCs w:val="22"/>
        </w:rPr>
        <w:t>bestätigt:</w:t>
      </w:r>
      <w:r w:rsidR="008C7A37">
        <w:rPr>
          <w:rFonts w:ascii="Corda-Regular" w:hAnsi="Corda-Regular"/>
          <w:sz w:val="22"/>
          <w:szCs w:val="22"/>
        </w:rPr>
        <w:t xml:space="preserve"> „Die Stadt Edenkoben </w:t>
      </w:r>
      <w:r w:rsidR="008606AC">
        <w:rPr>
          <w:rFonts w:ascii="Corda-Regular" w:hAnsi="Corda-Regular"/>
          <w:sz w:val="22"/>
          <w:szCs w:val="22"/>
        </w:rPr>
        <w:t>allein hätte das Weinfest unter Corona-Bedingungen</w:t>
      </w:r>
      <w:r w:rsidR="008C7A37">
        <w:rPr>
          <w:rFonts w:ascii="Corda-Regular" w:hAnsi="Corda-Regular"/>
          <w:sz w:val="22"/>
          <w:szCs w:val="22"/>
        </w:rPr>
        <w:t xml:space="preserve"> </w:t>
      </w:r>
      <w:r w:rsidR="008606AC">
        <w:rPr>
          <w:rFonts w:ascii="Corda-Regular" w:hAnsi="Corda-Regular"/>
          <w:sz w:val="22"/>
          <w:szCs w:val="22"/>
        </w:rPr>
        <w:t>in diesem Jahr nicht durchführen können.“</w:t>
      </w:r>
    </w:p>
    <w:p w14:paraId="3A5BC96A" w14:textId="488D74F6" w:rsidR="00A27AAB" w:rsidRDefault="00A27AAB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  <w:r w:rsidRPr="00F25A83">
        <w:rPr>
          <w:rFonts w:ascii="Corda-Regular" w:hAnsi="Corda-Regular"/>
          <w:sz w:val="22"/>
          <w:szCs w:val="22"/>
        </w:rPr>
        <w:lastRenderedPageBreak/>
        <w:t xml:space="preserve">Das Weinfest, das normalerweise in der </w:t>
      </w:r>
      <w:proofErr w:type="spellStart"/>
      <w:r w:rsidRPr="00F25A83">
        <w:rPr>
          <w:rFonts w:ascii="Corda-Regular" w:hAnsi="Corda-Regular"/>
          <w:sz w:val="22"/>
          <w:szCs w:val="22"/>
        </w:rPr>
        <w:t>Edenkobener</w:t>
      </w:r>
      <w:proofErr w:type="spellEnd"/>
      <w:r w:rsidRPr="00F25A83">
        <w:rPr>
          <w:rFonts w:ascii="Corda-Regular" w:hAnsi="Corda-Regular"/>
          <w:sz w:val="22"/>
          <w:szCs w:val="22"/>
        </w:rPr>
        <w:t xml:space="preserve"> Innenstadt stattfindet, ist selbstverständlich nicht zu realisieren. Deswegen soll Kokolores &amp; Co. über zwei Wochenenden auf dem Kirchbergparkplatz stattfinden.</w:t>
      </w:r>
    </w:p>
    <w:p w14:paraId="75CCCCAB" w14:textId="77777777" w:rsidR="006B484F" w:rsidRPr="00F25A83" w:rsidRDefault="006B484F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</w:p>
    <w:p w14:paraId="41671717" w14:textId="491FA5A4" w:rsidR="009B3943" w:rsidRDefault="00A27AAB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  <w:r w:rsidRPr="00F25A83">
        <w:rPr>
          <w:rFonts w:ascii="Corda-Regular" w:hAnsi="Corda-Regular"/>
          <w:b/>
          <w:bCs/>
          <w:sz w:val="22"/>
          <w:szCs w:val="22"/>
        </w:rPr>
        <w:t>Der 25. &amp; 26. September steh</w:t>
      </w:r>
      <w:r w:rsidR="00E2218A">
        <w:rPr>
          <w:rFonts w:ascii="Corda-Regular" w:hAnsi="Corda-Regular"/>
          <w:b/>
          <w:bCs/>
          <w:sz w:val="22"/>
          <w:szCs w:val="22"/>
        </w:rPr>
        <w:t>en</w:t>
      </w:r>
      <w:r w:rsidRPr="00F25A83">
        <w:rPr>
          <w:rFonts w:ascii="Corda-Regular" w:hAnsi="Corda-Regular"/>
          <w:b/>
          <w:bCs/>
          <w:sz w:val="22"/>
          <w:szCs w:val="22"/>
        </w:rPr>
        <w:t xml:space="preserve"> ganz im Zeichen WEINFEST:</w:t>
      </w:r>
      <w:r w:rsidRPr="00F25A83">
        <w:rPr>
          <w:rFonts w:ascii="Corda-Regular" w:hAnsi="Corda-Regular"/>
          <w:sz w:val="22"/>
          <w:szCs w:val="22"/>
        </w:rPr>
        <w:br/>
      </w:r>
      <w:r w:rsidR="0090544C">
        <w:rPr>
          <w:rFonts w:ascii="Corda-Regular" w:hAnsi="Corda-Regular"/>
          <w:sz w:val="22"/>
          <w:szCs w:val="22"/>
        </w:rPr>
        <w:t xml:space="preserve">Die </w:t>
      </w:r>
      <w:r w:rsidR="00305FA0">
        <w:rPr>
          <w:rFonts w:ascii="Corda-Regular" w:hAnsi="Corda-Regular"/>
          <w:sz w:val="22"/>
          <w:szCs w:val="22"/>
        </w:rPr>
        <w:t xml:space="preserve">neuen </w:t>
      </w:r>
      <w:r w:rsidR="00305FA0" w:rsidRPr="00F25A83">
        <w:rPr>
          <w:rFonts w:ascii="Corda-Regular" w:hAnsi="Corda-Regular"/>
          <w:sz w:val="22"/>
          <w:szCs w:val="22"/>
        </w:rPr>
        <w:t>Wein</w:t>
      </w:r>
      <w:r w:rsidR="00305FA0">
        <w:rPr>
          <w:rFonts w:ascii="Corda-Regular" w:hAnsi="Corda-Regular"/>
          <w:sz w:val="22"/>
          <w:szCs w:val="22"/>
        </w:rPr>
        <w:t>prinzessinnen</w:t>
      </w:r>
      <w:r w:rsidR="00305FA0" w:rsidRPr="00F25A83">
        <w:rPr>
          <w:rFonts w:ascii="Corda-Regular" w:hAnsi="Corda-Regular"/>
          <w:sz w:val="22"/>
          <w:szCs w:val="22"/>
        </w:rPr>
        <w:t xml:space="preserve"> der </w:t>
      </w:r>
      <w:r w:rsidR="00305FA0">
        <w:rPr>
          <w:rFonts w:ascii="Corda-Regular" w:hAnsi="Corda-Regular"/>
          <w:sz w:val="22"/>
          <w:szCs w:val="22"/>
        </w:rPr>
        <w:t>S</w:t>
      </w:r>
      <w:r w:rsidR="00305FA0" w:rsidRPr="00F25A83">
        <w:rPr>
          <w:rFonts w:ascii="Corda-Regular" w:hAnsi="Corda-Regular"/>
          <w:sz w:val="22"/>
          <w:szCs w:val="22"/>
        </w:rPr>
        <w:t>üdlichen Weinstrasse</w:t>
      </w:r>
      <w:r w:rsidR="00305FA0">
        <w:rPr>
          <w:rFonts w:ascii="Corda-Regular" w:hAnsi="Corda-Regular"/>
          <w:sz w:val="22"/>
          <w:szCs w:val="22"/>
        </w:rPr>
        <w:t xml:space="preserve"> haben ihren ersten Auftritt, es folgt ein unterhaltsames Festprogramm mit Interviews, Poetry und </w:t>
      </w:r>
      <w:r w:rsidRPr="00F25A83">
        <w:rPr>
          <w:rFonts w:ascii="Corda-Regular" w:hAnsi="Corda-Regular"/>
          <w:sz w:val="22"/>
          <w:szCs w:val="22"/>
        </w:rPr>
        <w:t xml:space="preserve">zum Abschluss am Samstag die Band </w:t>
      </w:r>
      <w:proofErr w:type="spellStart"/>
      <w:r w:rsidRPr="00F25A83">
        <w:rPr>
          <w:rFonts w:ascii="Corda-Regular" w:hAnsi="Corda-Regular"/>
          <w:sz w:val="22"/>
          <w:szCs w:val="22"/>
        </w:rPr>
        <w:t>RockXn</w:t>
      </w:r>
      <w:proofErr w:type="spellEnd"/>
      <w:r w:rsidRPr="00F25A83">
        <w:rPr>
          <w:rFonts w:ascii="Corda-Regular" w:hAnsi="Corda-Regular"/>
          <w:sz w:val="22"/>
          <w:szCs w:val="22"/>
        </w:rPr>
        <w:t>. Blasmusik am Sonntag zum Frühschoppen, anschließend spielen am Nachmittag bis in die Abendstunden MEP-Live, unplugged die Klassiker aus Rock, Pop, Country und Blues.</w:t>
      </w:r>
    </w:p>
    <w:p w14:paraId="6E4AAA7E" w14:textId="2AED9224" w:rsidR="00A27AAB" w:rsidRDefault="00A27AAB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  <w:r w:rsidRPr="00F25A83">
        <w:rPr>
          <w:rFonts w:ascii="Corda-Regular" w:hAnsi="Corda-Regular"/>
          <w:sz w:val="22"/>
          <w:szCs w:val="22"/>
        </w:rPr>
        <w:br/>
        <w:t>Natürlich dürfen der Süßigkeiten Stand, Autoscooter oder Omas Dampfnudeln, Flammkuchen, Food Truck &amp; die beliebte Bratwurst im Weck an ALLEN TAGEN nicht fehlen. Entstehen soll ein buntes Fest für Groß &amp; Klein. Bei Kokolores &amp; Co. in diesem Jahr steht das Co mit einem Augenzwinkern für Corona.</w:t>
      </w:r>
    </w:p>
    <w:p w14:paraId="770C3F2C" w14:textId="77777777" w:rsidR="009B3943" w:rsidRPr="00F25A83" w:rsidRDefault="009B3943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</w:p>
    <w:p w14:paraId="417B8C73" w14:textId="6859B5DC" w:rsidR="00A27AAB" w:rsidRPr="00F25A83" w:rsidRDefault="00A27AAB" w:rsidP="00F25A83">
      <w:pPr>
        <w:pStyle w:val="EinfAbs"/>
        <w:spacing w:line="360" w:lineRule="auto"/>
        <w:rPr>
          <w:rFonts w:ascii="Corda-Regular" w:hAnsi="Corda-Regular"/>
          <w:sz w:val="22"/>
          <w:szCs w:val="22"/>
        </w:rPr>
      </w:pPr>
      <w:r w:rsidRPr="00F25A83">
        <w:rPr>
          <w:rFonts w:ascii="Corda-Regular" w:hAnsi="Corda-Regular"/>
          <w:sz w:val="22"/>
          <w:szCs w:val="22"/>
        </w:rPr>
        <w:t>Die Weinfest-Tage sind kostenfrei (keine Ticketbuchung notwendig). Selbstverständlich sind die zu diesem Zeitpunkt gültigen Corona-</w:t>
      </w:r>
      <w:r w:rsidR="00E30C31">
        <w:rPr>
          <w:rFonts w:ascii="Corda-Regular" w:hAnsi="Corda-Regular"/>
          <w:sz w:val="22"/>
          <w:szCs w:val="22"/>
        </w:rPr>
        <w:t>Regeln</w:t>
      </w:r>
      <w:r w:rsidRPr="00F25A83">
        <w:rPr>
          <w:rFonts w:ascii="Corda-Regular" w:hAnsi="Corda-Regular"/>
          <w:sz w:val="22"/>
          <w:szCs w:val="22"/>
        </w:rPr>
        <w:t xml:space="preserve"> des Landes Rheinland-Pfalz zu befolgen.</w:t>
      </w:r>
      <w:r w:rsidR="008F4A79">
        <w:rPr>
          <w:rFonts w:ascii="Corda-Regular" w:hAnsi="Corda-Regular"/>
          <w:sz w:val="22"/>
          <w:szCs w:val="22"/>
        </w:rPr>
        <w:t xml:space="preserve"> </w:t>
      </w:r>
      <w:r w:rsidRPr="00F25A83">
        <w:rPr>
          <w:rFonts w:ascii="Corda-Regular" w:hAnsi="Corda-Regular"/>
          <w:sz w:val="22"/>
          <w:szCs w:val="22"/>
        </w:rPr>
        <w:t>Aktuelles auch unter </w:t>
      </w:r>
      <w:hyperlink r:id="rId13" w:history="1">
        <w:r w:rsidR="001C18AB" w:rsidRPr="002B5614">
          <w:rPr>
            <w:rStyle w:val="Hyperlink"/>
            <w:rFonts w:ascii="Corda-Regular" w:hAnsi="Corda-Regular"/>
            <w:sz w:val="22"/>
            <w:szCs w:val="22"/>
          </w:rPr>
          <w:t>www.suedlicheweinstrasse.de</w:t>
        </w:r>
      </w:hyperlink>
      <w:r w:rsidR="001C18AB">
        <w:rPr>
          <w:rFonts w:ascii="Corda-Regular" w:hAnsi="Corda-Regular"/>
          <w:sz w:val="22"/>
          <w:szCs w:val="22"/>
        </w:rPr>
        <w:t xml:space="preserve"> und </w:t>
      </w:r>
      <w:hyperlink r:id="rId14" w:history="1">
        <w:r w:rsidR="00C159DD" w:rsidRPr="002B5614">
          <w:rPr>
            <w:rStyle w:val="Hyperlink"/>
            <w:rFonts w:ascii="Corda-Regular" w:hAnsi="Corda-Regular"/>
            <w:sz w:val="22"/>
            <w:szCs w:val="22"/>
          </w:rPr>
          <w:t>www.gaumenfreunde-pfalz.de</w:t>
        </w:r>
      </w:hyperlink>
      <w:r w:rsidR="00C159DD">
        <w:rPr>
          <w:rFonts w:ascii="Corda-Regular" w:hAnsi="Corda-Regular"/>
          <w:sz w:val="22"/>
          <w:szCs w:val="22"/>
        </w:rPr>
        <w:t xml:space="preserve">.  </w:t>
      </w:r>
    </w:p>
    <w:sectPr w:rsidR="00A27AAB" w:rsidRPr="00F25A83" w:rsidSect="00D00C27">
      <w:pgSz w:w="11900" w:h="16840" w:code="9"/>
      <w:pgMar w:top="2948" w:right="567" w:bottom="1134" w:left="41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CE1A" w14:textId="77777777" w:rsidR="00DE19CB" w:rsidRDefault="00DE19CB" w:rsidP="00EC1492">
      <w:r>
        <w:separator/>
      </w:r>
    </w:p>
  </w:endnote>
  <w:endnote w:type="continuationSeparator" w:id="0">
    <w:p w14:paraId="4989C82E" w14:textId="77777777" w:rsidR="00DE19CB" w:rsidRDefault="00DE19CB" w:rsidP="00EC1492">
      <w:r>
        <w:continuationSeparator/>
      </w:r>
    </w:p>
  </w:endnote>
  <w:endnote w:type="continuationNotice" w:id="1">
    <w:p w14:paraId="0BAE940A" w14:textId="77777777" w:rsidR="00DE19CB" w:rsidRDefault="00DE19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a-Regular">
    <w:panose1 w:val="00000000000000000000"/>
    <w:charset w:val="00"/>
    <w:family w:val="modern"/>
    <w:notTrueType/>
    <w:pitch w:val="variable"/>
    <w:sig w:usb0="A00000AF" w:usb1="4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STAR PRO">
    <w:altName w:val="Arial"/>
    <w:charset w:val="00"/>
    <w:family w:val="auto"/>
    <w:pitch w:val="variable"/>
    <w:sig w:usb0="8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rda-Bold">
    <w:altName w:val="Calibri"/>
    <w:panose1 w:val="02000803020000020004"/>
    <w:charset w:val="00"/>
    <w:family w:val="modern"/>
    <w:notTrueType/>
    <w:pitch w:val="variable"/>
    <w:sig w:usb0="A00000AF" w:usb1="4000205B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54BB7" w14:textId="77777777" w:rsidR="00DE19CB" w:rsidRDefault="00DE19CB" w:rsidP="00EC1492">
      <w:r>
        <w:separator/>
      </w:r>
    </w:p>
  </w:footnote>
  <w:footnote w:type="continuationSeparator" w:id="0">
    <w:p w14:paraId="4D32E39C" w14:textId="77777777" w:rsidR="00DE19CB" w:rsidRDefault="00DE19CB" w:rsidP="00EC1492">
      <w:r>
        <w:continuationSeparator/>
      </w:r>
    </w:p>
  </w:footnote>
  <w:footnote w:type="continuationNotice" w:id="1">
    <w:p w14:paraId="64AFE8E8" w14:textId="77777777" w:rsidR="00DE19CB" w:rsidRDefault="00DE19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D176F"/>
    <w:multiLevelType w:val="hybridMultilevel"/>
    <w:tmpl w:val="A85A1716"/>
    <w:lvl w:ilvl="0" w:tplc="03AC21B6">
      <w:numFmt w:val="bullet"/>
      <w:lvlText w:val="-"/>
      <w:lvlJc w:val="left"/>
      <w:pPr>
        <w:ind w:left="720" w:hanging="360"/>
      </w:pPr>
      <w:rPr>
        <w:rFonts w:ascii="Corda-Regular" w:eastAsia="Calibri" w:hAnsi="Corda-Regular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30B9"/>
    <w:rsid w:val="00006FFF"/>
    <w:rsid w:val="000149B6"/>
    <w:rsid w:val="00034699"/>
    <w:rsid w:val="00050BA7"/>
    <w:rsid w:val="00071AAB"/>
    <w:rsid w:val="00072EB0"/>
    <w:rsid w:val="0008778E"/>
    <w:rsid w:val="000913D4"/>
    <w:rsid w:val="00092C4A"/>
    <w:rsid w:val="00093D54"/>
    <w:rsid w:val="000A74BD"/>
    <w:rsid w:val="000B657B"/>
    <w:rsid w:val="000C33F2"/>
    <w:rsid w:val="000D067C"/>
    <w:rsid w:val="000D58C3"/>
    <w:rsid w:val="000D5B2E"/>
    <w:rsid w:val="000F16FD"/>
    <w:rsid w:val="000F1BFD"/>
    <w:rsid w:val="000F28F8"/>
    <w:rsid w:val="000F2E81"/>
    <w:rsid w:val="000F3E8D"/>
    <w:rsid w:val="001024F9"/>
    <w:rsid w:val="00106FBE"/>
    <w:rsid w:val="001114B3"/>
    <w:rsid w:val="0012127F"/>
    <w:rsid w:val="00135B39"/>
    <w:rsid w:val="00147D4E"/>
    <w:rsid w:val="00190843"/>
    <w:rsid w:val="00191832"/>
    <w:rsid w:val="00192AF2"/>
    <w:rsid w:val="001C18AB"/>
    <w:rsid w:val="001E1CB1"/>
    <w:rsid w:val="001E322D"/>
    <w:rsid w:val="001F0152"/>
    <w:rsid w:val="001F6792"/>
    <w:rsid w:val="00207D4B"/>
    <w:rsid w:val="00214859"/>
    <w:rsid w:val="00217A76"/>
    <w:rsid w:val="00222D8A"/>
    <w:rsid w:val="002272E2"/>
    <w:rsid w:val="002302DE"/>
    <w:rsid w:val="00235A89"/>
    <w:rsid w:val="00237195"/>
    <w:rsid w:val="00252423"/>
    <w:rsid w:val="00255911"/>
    <w:rsid w:val="00261DD5"/>
    <w:rsid w:val="0027085F"/>
    <w:rsid w:val="00286207"/>
    <w:rsid w:val="00294A1B"/>
    <w:rsid w:val="002B05A0"/>
    <w:rsid w:val="002C2F7B"/>
    <w:rsid w:val="002D24C2"/>
    <w:rsid w:val="002E449B"/>
    <w:rsid w:val="002E5CDF"/>
    <w:rsid w:val="002E5DC6"/>
    <w:rsid w:val="003027C3"/>
    <w:rsid w:val="00303B2C"/>
    <w:rsid w:val="00305FA0"/>
    <w:rsid w:val="003135E2"/>
    <w:rsid w:val="00317235"/>
    <w:rsid w:val="00322FBC"/>
    <w:rsid w:val="00327ED6"/>
    <w:rsid w:val="00330021"/>
    <w:rsid w:val="00332A3A"/>
    <w:rsid w:val="0035180D"/>
    <w:rsid w:val="00353FCD"/>
    <w:rsid w:val="0037580C"/>
    <w:rsid w:val="003777D4"/>
    <w:rsid w:val="00382C10"/>
    <w:rsid w:val="003B2292"/>
    <w:rsid w:val="003B2B1A"/>
    <w:rsid w:val="003B4C5B"/>
    <w:rsid w:val="003B7E5D"/>
    <w:rsid w:val="003D4F28"/>
    <w:rsid w:val="003D6991"/>
    <w:rsid w:val="003E3BC9"/>
    <w:rsid w:val="003F2164"/>
    <w:rsid w:val="003F4EB8"/>
    <w:rsid w:val="00401D1F"/>
    <w:rsid w:val="00406212"/>
    <w:rsid w:val="00406414"/>
    <w:rsid w:val="0041176E"/>
    <w:rsid w:val="004225FF"/>
    <w:rsid w:val="00426391"/>
    <w:rsid w:val="00435A65"/>
    <w:rsid w:val="00455E8E"/>
    <w:rsid w:val="00462F6D"/>
    <w:rsid w:val="00464FFB"/>
    <w:rsid w:val="0047169A"/>
    <w:rsid w:val="00472E11"/>
    <w:rsid w:val="00495489"/>
    <w:rsid w:val="004962C6"/>
    <w:rsid w:val="004A55E7"/>
    <w:rsid w:val="004B447E"/>
    <w:rsid w:val="004B78A7"/>
    <w:rsid w:val="004B7E3A"/>
    <w:rsid w:val="004D54FA"/>
    <w:rsid w:val="004D6613"/>
    <w:rsid w:val="00501329"/>
    <w:rsid w:val="0050425A"/>
    <w:rsid w:val="005173B6"/>
    <w:rsid w:val="0052076D"/>
    <w:rsid w:val="00537841"/>
    <w:rsid w:val="005524D8"/>
    <w:rsid w:val="005544EB"/>
    <w:rsid w:val="0055657E"/>
    <w:rsid w:val="0056084E"/>
    <w:rsid w:val="005635E3"/>
    <w:rsid w:val="00573FE7"/>
    <w:rsid w:val="005769DD"/>
    <w:rsid w:val="005806B6"/>
    <w:rsid w:val="005A0737"/>
    <w:rsid w:val="005C0EE5"/>
    <w:rsid w:val="005C5F2C"/>
    <w:rsid w:val="005E327E"/>
    <w:rsid w:val="005E7005"/>
    <w:rsid w:val="005F0EB5"/>
    <w:rsid w:val="00607038"/>
    <w:rsid w:val="006126FF"/>
    <w:rsid w:val="006178F0"/>
    <w:rsid w:val="006220C5"/>
    <w:rsid w:val="006245E0"/>
    <w:rsid w:val="00630DAB"/>
    <w:rsid w:val="00646669"/>
    <w:rsid w:val="006611D3"/>
    <w:rsid w:val="00670FB5"/>
    <w:rsid w:val="00673711"/>
    <w:rsid w:val="00676220"/>
    <w:rsid w:val="006A3197"/>
    <w:rsid w:val="006A39EB"/>
    <w:rsid w:val="006A7F0B"/>
    <w:rsid w:val="006B484F"/>
    <w:rsid w:val="006C10A3"/>
    <w:rsid w:val="006D0B29"/>
    <w:rsid w:val="006D541E"/>
    <w:rsid w:val="006D7C35"/>
    <w:rsid w:val="006F75F0"/>
    <w:rsid w:val="007073DA"/>
    <w:rsid w:val="00707814"/>
    <w:rsid w:val="00724916"/>
    <w:rsid w:val="00727971"/>
    <w:rsid w:val="00731D38"/>
    <w:rsid w:val="007334F8"/>
    <w:rsid w:val="007346AA"/>
    <w:rsid w:val="00737EFB"/>
    <w:rsid w:val="00752D1A"/>
    <w:rsid w:val="0076111E"/>
    <w:rsid w:val="007665F7"/>
    <w:rsid w:val="00785C16"/>
    <w:rsid w:val="0079549E"/>
    <w:rsid w:val="007A1112"/>
    <w:rsid w:val="007A39C3"/>
    <w:rsid w:val="007A527A"/>
    <w:rsid w:val="007B15A5"/>
    <w:rsid w:val="007B582B"/>
    <w:rsid w:val="007D30B9"/>
    <w:rsid w:val="007D3E86"/>
    <w:rsid w:val="007D403D"/>
    <w:rsid w:val="007E1A90"/>
    <w:rsid w:val="007F0670"/>
    <w:rsid w:val="0081042F"/>
    <w:rsid w:val="008134F5"/>
    <w:rsid w:val="00830545"/>
    <w:rsid w:val="008606AC"/>
    <w:rsid w:val="008826A7"/>
    <w:rsid w:val="00882887"/>
    <w:rsid w:val="008830CA"/>
    <w:rsid w:val="008838D3"/>
    <w:rsid w:val="00895604"/>
    <w:rsid w:val="008B04FE"/>
    <w:rsid w:val="008B24AF"/>
    <w:rsid w:val="008B7382"/>
    <w:rsid w:val="008C7A37"/>
    <w:rsid w:val="008D0ED2"/>
    <w:rsid w:val="008D5CC0"/>
    <w:rsid w:val="008E2014"/>
    <w:rsid w:val="008F2CBD"/>
    <w:rsid w:val="008F2D42"/>
    <w:rsid w:val="008F4A79"/>
    <w:rsid w:val="00902E8D"/>
    <w:rsid w:val="0090544C"/>
    <w:rsid w:val="009126FC"/>
    <w:rsid w:val="009144D0"/>
    <w:rsid w:val="00920CCA"/>
    <w:rsid w:val="0092332A"/>
    <w:rsid w:val="00931DA9"/>
    <w:rsid w:val="00946300"/>
    <w:rsid w:val="00950934"/>
    <w:rsid w:val="00956214"/>
    <w:rsid w:val="009645E0"/>
    <w:rsid w:val="00966A3D"/>
    <w:rsid w:val="009710CE"/>
    <w:rsid w:val="00974549"/>
    <w:rsid w:val="0097542C"/>
    <w:rsid w:val="009A2D61"/>
    <w:rsid w:val="009B00BD"/>
    <w:rsid w:val="009B3943"/>
    <w:rsid w:val="009C333C"/>
    <w:rsid w:val="009C3F61"/>
    <w:rsid w:val="009D2060"/>
    <w:rsid w:val="009D4783"/>
    <w:rsid w:val="009E11C5"/>
    <w:rsid w:val="009F4353"/>
    <w:rsid w:val="00A025DD"/>
    <w:rsid w:val="00A16004"/>
    <w:rsid w:val="00A21035"/>
    <w:rsid w:val="00A24EAA"/>
    <w:rsid w:val="00A25CBD"/>
    <w:rsid w:val="00A27AAB"/>
    <w:rsid w:val="00A3025A"/>
    <w:rsid w:val="00A31E18"/>
    <w:rsid w:val="00A35DAA"/>
    <w:rsid w:val="00A3722E"/>
    <w:rsid w:val="00A400AE"/>
    <w:rsid w:val="00A631A8"/>
    <w:rsid w:val="00A70B31"/>
    <w:rsid w:val="00A73F5E"/>
    <w:rsid w:val="00A83A68"/>
    <w:rsid w:val="00A9405E"/>
    <w:rsid w:val="00AB015F"/>
    <w:rsid w:val="00AB11C1"/>
    <w:rsid w:val="00AD00CC"/>
    <w:rsid w:val="00AF74EA"/>
    <w:rsid w:val="00B07452"/>
    <w:rsid w:val="00B21AE2"/>
    <w:rsid w:val="00B23D13"/>
    <w:rsid w:val="00B40FA7"/>
    <w:rsid w:val="00B506B2"/>
    <w:rsid w:val="00B507FE"/>
    <w:rsid w:val="00B53F9D"/>
    <w:rsid w:val="00B650B5"/>
    <w:rsid w:val="00B65A6F"/>
    <w:rsid w:val="00B767A6"/>
    <w:rsid w:val="00B801F1"/>
    <w:rsid w:val="00B81CF0"/>
    <w:rsid w:val="00B94D23"/>
    <w:rsid w:val="00B96DA8"/>
    <w:rsid w:val="00BA4D77"/>
    <w:rsid w:val="00BB1F4C"/>
    <w:rsid w:val="00BC475A"/>
    <w:rsid w:val="00BD6184"/>
    <w:rsid w:val="00BE6480"/>
    <w:rsid w:val="00BF3254"/>
    <w:rsid w:val="00BF5244"/>
    <w:rsid w:val="00BF78E7"/>
    <w:rsid w:val="00C0042B"/>
    <w:rsid w:val="00C159DD"/>
    <w:rsid w:val="00C234CC"/>
    <w:rsid w:val="00C3149C"/>
    <w:rsid w:val="00C475F1"/>
    <w:rsid w:val="00C51B50"/>
    <w:rsid w:val="00C632F7"/>
    <w:rsid w:val="00C70578"/>
    <w:rsid w:val="00C720E4"/>
    <w:rsid w:val="00C80F0F"/>
    <w:rsid w:val="00C8124D"/>
    <w:rsid w:val="00C91A6D"/>
    <w:rsid w:val="00CB1810"/>
    <w:rsid w:val="00CB3EF4"/>
    <w:rsid w:val="00CB774A"/>
    <w:rsid w:val="00CC7FD8"/>
    <w:rsid w:val="00CD0D5F"/>
    <w:rsid w:val="00CD4D8C"/>
    <w:rsid w:val="00CF6121"/>
    <w:rsid w:val="00D00C27"/>
    <w:rsid w:val="00D057E1"/>
    <w:rsid w:val="00D1410B"/>
    <w:rsid w:val="00D32A8C"/>
    <w:rsid w:val="00D3720A"/>
    <w:rsid w:val="00D43B19"/>
    <w:rsid w:val="00D63095"/>
    <w:rsid w:val="00D726CF"/>
    <w:rsid w:val="00D73C71"/>
    <w:rsid w:val="00D751C7"/>
    <w:rsid w:val="00D92F6E"/>
    <w:rsid w:val="00D9397F"/>
    <w:rsid w:val="00D95839"/>
    <w:rsid w:val="00D97760"/>
    <w:rsid w:val="00DB5C40"/>
    <w:rsid w:val="00DD79A4"/>
    <w:rsid w:val="00DE19CB"/>
    <w:rsid w:val="00DE327E"/>
    <w:rsid w:val="00DE5A2C"/>
    <w:rsid w:val="00DE7465"/>
    <w:rsid w:val="00DF0FAD"/>
    <w:rsid w:val="00E0524C"/>
    <w:rsid w:val="00E065B2"/>
    <w:rsid w:val="00E11E6F"/>
    <w:rsid w:val="00E14C03"/>
    <w:rsid w:val="00E151CB"/>
    <w:rsid w:val="00E2218A"/>
    <w:rsid w:val="00E234C3"/>
    <w:rsid w:val="00E24D92"/>
    <w:rsid w:val="00E30C31"/>
    <w:rsid w:val="00E36795"/>
    <w:rsid w:val="00E82803"/>
    <w:rsid w:val="00E85C70"/>
    <w:rsid w:val="00E92B71"/>
    <w:rsid w:val="00EB2C70"/>
    <w:rsid w:val="00EC0D7A"/>
    <w:rsid w:val="00EC13A9"/>
    <w:rsid w:val="00EC1492"/>
    <w:rsid w:val="00EC34BA"/>
    <w:rsid w:val="00EC5049"/>
    <w:rsid w:val="00EC741C"/>
    <w:rsid w:val="00ED07F3"/>
    <w:rsid w:val="00ED304F"/>
    <w:rsid w:val="00ED40E2"/>
    <w:rsid w:val="00ED4BE5"/>
    <w:rsid w:val="00EE1E7F"/>
    <w:rsid w:val="00EE47DB"/>
    <w:rsid w:val="00EF0CE4"/>
    <w:rsid w:val="00F00BE7"/>
    <w:rsid w:val="00F13373"/>
    <w:rsid w:val="00F142DE"/>
    <w:rsid w:val="00F15B08"/>
    <w:rsid w:val="00F22E51"/>
    <w:rsid w:val="00F25A83"/>
    <w:rsid w:val="00F36366"/>
    <w:rsid w:val="00F367E2"/>
    <w:rsid w:val="00F37EB2"/>
    <w:rsid w:val="00F4230D"/>
    <w:rsid w:val="00F45E7C"/>
    <w:rsid w:val="00F6164E"/>
    <w:rsid w:val="00F70B53"/>
    <w:rsid w:val="00F72A8C"/>
    <w:rsid w:val="00F74196"/>
    <w:rsid w:val="00F8275F"/>
    <w:rsid w:val="00F93B39"/>
    <w:rsid w:val="00F952C5"/>
    <w:rsid w:val="00F9664C"/>
    <w:rsid w:val="00F97021"/>
    <w:rsid w:val="00F972F0"/>
    <w:rsid w:val="00FB52A6"/>
    <w:rsid w:val="00FC2DA7"/>
    <w:rsid w:val="00FD3B21"/>
    <w:rsid w:val="00FD3D76"/>
    <w:rsid w:val="00FD4D06"/>
    <w:rsid w:val="00FD5429"/>
    <w:rsid w:val="00FD6D3B"/>
    <w:rsid w:val="00FF0587"/>
    <w:rsid w:val="00FF51CB"/>
    <w:rsid w:val="00FF7565"/>
    <w:rsid w:val="17F5C5E1"/>
    <w:rsid w:val="1E19EA53"/>
    <w:rsid w:val="28DEA274"/>
    <w:rsid w:val="32E03027"/>
    <w:rsid w:val="34039287"/>
    <w:rsid w:val="40CBDF77"/>
    <w:rsid w:val="4F8F84D4"/>
    <w:rsid w:val="544443A5"/>
    <w:rsid w:val="59015926"/>
    <w:rsid w:val="597021D0"/>
    <w:rsid w:val="61B99944"/>
    <w:rsid w:val="666A994A"/>
    <w:rsid w:val="6B861740"/>
    <w:rsid w:val="7E9D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15841"/>
  <w15:docId w15:val="{47187965-DB7A-46AB-B285-6F44F4121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STAR PRO"/>
        <w:sz w:val="21"/>
        <w:szCs w:val="21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5E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C1492"/>
  </w:style>
  <w:style w:type="paragraph" w:styleId="Fuzeile">
    <w:name w:val="footer"/>
    <w:basedOn w:val="Standard"/>
    <w:link w:val="FuzeileZchn"/>
    <w:uiPriority w:val="99"/>
    <w:unhideWhenUsed/>
    <w:rsid w:val="00EC14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C1492"/>
  </w:style>
  <w:style w:type="paragraph" w:styleId="Titel">
    <w:name w:val="Title"/>
    <w:basedOn w:val="Standard"/>
    <w:next w:val="Standard"/>
    <w:link w:val="TitelZchn"/>
    <w:uiPriority w:val="10"/>
    <w:qFormat/>
    <w:rsid w:val="00EC1492"/>
    <w:pPr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EC1492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styleId="Hyperlink">
    <w:name w:val="Hyperlink"/>
    <w:uiPriority w:val="99"/>
    <w:unhideWhenUsed/>
    <w:rsid w:val="00CC7FD8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D1410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nhideWhenUsed/>
    <w:rsid w:val="005806B6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5806B6"/>
    <w:rPr>
      <w:rFonts w:ascii="Times New Roman" w:hAnsi="Times New Roman" w:cs="Times New Roman"/>
      <w:sz w:val="18"/>
      <w:szCs w:val="18"/>
    </w:rPr>
  </w:style>
  <w:style w:type="paragraph" w:styleId="Textkrper2">
    <w:name w:val="Body Text 2"/>
    <w:basedOn w:val="Standard"/>
    <w:link w:val="Textkrper2Zchn"/>
    <w:rsid w:val="007D30B9"/>
    <w:pPr>
      <w:spacing w:after="120" w:line="480" w:lineRule="auto"/>
    </w:pPr>
    <w:rPr>
      <w:rFonts w:eastAsia="Times New Roman" w:cs="Times New Roman"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7D30B9"/>
    <w:rPr>
      <w:rFonts w:eastAsia="Times New Roman" w:cs="Times New Roman"/>
      <w:sz w:val="24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E1CB1"/>
    <w:rPr>
      <w:color w:val="954F72" w:themeColor="followedHyperlink"/>
      <w:u w:val="single"/>
    </w:rPr>
  </w:style>
  <w:style w:type="paragraph" w:customStyle="1" w:styleId="csc-default">
    <w:name w:val="csc-default"/>
    <w:basedOn w:val="Standard"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F74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bsatz-Standardschriftart"/>
    <w:rsid w:val="00F72A8C"/>
  </w:style>
  <w:style w:type="character" w:customStyle="1" w:styleId="spellingerror">
    <w:name w:val="spellingerror"/>
    <w:basedOn w:val="Absatz-Standardschriftart"/>
    <w:rsid w:val="00F72A8C"/>
  </w:style>
  <w:style w:type="character" w:customStyle="1" w:styleId="eop">
    <w:name w:val="eop"/>
    <w:basedOn w:val="Absatz-Standardschriftart"/>
    <w:rsid w:val="00F72A8C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0745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A27AAB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C1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uedlicheweinstrasse.de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aumenfreunde-pfalz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9" ma:contentTypeDescription="Ein neues Dokument erstellen." ma:contentTypeScope="" ma:versionID="90fbde20407a57536424f0bbed167a4c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9abf894a19a780868fa506a7e70f94e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5PYUHYVH7K7K-751867179-72334</_dlc_DocId>
    <_dlc_DocIdUrl xmlns="c4e12b12-c91f-4858-9d95-e78cf5ba8f17">
      <Url>https://suedlicheweinstrasse.sharepoint.com/sites/Dokumentencenter/_layouts/15/DocIdRedir.aspx?ID=5PYUHYVH7K7K-751867179-72334</Url>
      <Description>5PYUHYVH7K7K-751867179-72334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5233D83-1187-499F-ACA3-1FE4534939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12b12-c91f-4858-9d95-e78cf5ba8f17"/>
    <ds:schemaRef ds:uri="f96c19a9-b9ec-4940-95f5-f37fa09371db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EFA31C-B2E6-4763-ACEA-D622E9AF2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8B865B-EF6C-4C01-ABE1-D4C75437E48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871E4FA-085A-49C3-B905-CC6239BEE5BE}">
  <ds:schemaRefs>
    <ds:schemaRef ds:uri="http://schemas.microsoft.com/office/2006/metadata/properties"/>
    <ds:schemaRef ds:uri="http://schemas.microsoft.com/office/infopath/2007/PartnerControls"/>
    <ds:schemaRef ds:uri="c4e12b12-c91f-4858-9d95-e78cf5ba8f17"/>
    <ds:schemaRef ds:uri="http://schemas.microsoft.com/sharepoint/v3/fields"/>
    <ds:schemaRef ds:uri="f96c19a9-b9ec-4940-95f5-f37fa09371db"/>
  </ds:schemaRefs>
</ds:datastoreItem>
</file>

<file path=customXml/itemProps5.xml><?xml version="1.0" encoding="utf-8"?>
<ds:datastoreItem xmlns:ds="http://schemas.openxmlformats.org/officeDocument/2006/customXml" ds:itemID="{6EACC1D0-D05C-428A-936A-633A31E59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Links>
    <vt:vector size="12" baseType="variant">
      <vt:variant>
        <vt:i4>4587530</vt:i4>
      </vt:variant>
      <vt:variant>
        <vt:i4>-1</vt:i4>
      </vt:variant>
      <vt:variant>
        <vt:i4>2058</vt:i4>
      </vt:variant>
      <vt:variant>
        <vt:i4>1</vt:i4>
      </vt:variant>
      <vt:variant>
        <vt:lpwstr>00624_Briefbogen_linie</vt:lpwstr>
      </vt:variant>
      <vt:variant>
        <vt:lpwstr/>
      </vt:variant>
      <vt:variant>
        <vt:i4>5308467</vt:i4>
      </vt:variant>
      <vt:variant>
        <vt:i4>-1</vt:i4>
      </vt:variant>
      <vt:variant>
        <vt:i4>2059</vt:i4>
      </vt:variant>
      <vt:variant>
        <vt:i4>1</vt:i4>
      </vt:variant>
      <vt:variant>
        <vt:lpwstr>00624_Briefbogen_kopf_04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Holz</dc:creator>
  <cp:lastModifiedBy>Christian Bohr | SÜW e.V.</cp:lastModifiedBy>
  <cp:revision>43</cp:revision>
  <cp:lastPrinted>2021-01-25T10:38:00Z</cp:lastPrinted>
  <dcterms:created xsi:type="dcterms:W3CDTF">2021-08-19T10:48:00Z</dcterms:created>
  <dcterms:modified xsi:type="dcterms:W3CDTF">2021-08-27T09:44:00Z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9cff9424-cfc4-425a-b1ef-ce00fb8a6e63</vt:lpwstr>
  </property>
</Properties>
</file>