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F77A" w14:textId="0FE4DC70" w:rsidR="002E449B" w:rsidRPr="008F2CBD" w:rsidRDefault="006A3197" w:rsidP="007E1A90">
      <w:pPr>
        <w:spacing w:after="180"/>
        <w:rPr>
          <w:rFonts w:ascii="Corda-Bold" w:hAnsi="Corda-Bold"/>
          <w:sz w:val="22"/>
          <w:szCs w:val="22"/>
        </w:rPr>
      </w:pPr>
      <w:r w:rsidRPr="008F2CBD">
        <w:rPr>
          <w:rFonts w:ascii="Corda-Bold" w:hAnsi="Corda-Bold"/>
          <w:noProof/>
          <w:sz w:val="32"/>
          <w:szCs w:val="22"/>
        </w:rPr>
        <w:drawing>
          <wp:anchor distT="0" distB="0" distL="114300" distR="114300" simplePos="0" relativeHeight="251658240" behindDoc="1" locked="1" layoutInCell="1" allowOverlap="1" wp14:anchorId="01BA5EAB" wp14:editId="06DCFAC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-komplett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7F" w:rsidRPr="008F2CBD">
        <w:rPr>
          <w:rFonts w:ascii="Corda-Bold" w:hAnsi="Corda-Bold"/>
          <w:sz w:val="32"/>
          <w:szCs w:val="32"/>
        </w:rPr>
        <w:t xml:space="preserve">Zweites virtuelles </w:t>
      </w:r>
      <w:r w:rsidR="006A68C4">
        <w:rPr>
          <w:rFonts w:ascii="Corda-Bold" w:hAnsi="Corda-Bold"/>
          <w:sz w:val="32"/>
          <w:szCs w:val="32"/>
        </w:rPr>
        <w:t xml:space="preserve">Pfälzer </w:t>
      </w:r>
      <w:r w:rsidR="00D9397F" w:rsidRPr="008F2CBD">
        <w:rPr>
          <w:rFonts w:ascii="Corda-Bold" w:hAnsi="Corda-Bold"/>
          <w:sz w:val="32"/>
          <w:szCs w:val="32"/>
        </w:rPr>
        <w:t xml:space="preserve">„Weinfest für </w:t>
      </w:r>
      <w:proofErr w:type="spellStart"/>
      <w:r w:rsidR="00D9397F" w:rsidRPr="008F2CBD">
        <w:rPr>
          <w:rFonts w:ascii="Corda-Bold" w:hAnsi="Corda-Bold"/>
          <w:sz w:val="32"/>
          <w:szCs w:val="32"/>
        </w:rPr>
        <w:t>Dehäm</w:t>
      </w:r>
      <w:proofErr w:type="spellEnd"/>
      <w:r w:rsidR="00D9397F" w:rsidRPr="008F2CBD">
        <w:rPr>
          <w:rFonts w:ascii="Corda-Bold" w:hAnsi="Corda-Bold"/>
          <w:sz w:val="32"/>
          <w:szCs w:val="32"/>
        </w:rPr>
        <w:t xml:space="preserve">“: </w:t>
      </w:r>
      <w:r w:rsidR="00C219DE">
        <w:rPr>
          <w:rFonts w:ascii="Corda-Bold" w:hAnsi="Corda-Bold"/>
          <w:sz w:val="32"/>
          <w:szCs w:val="32"/>
        </w:rPr>
        <w:t>Livestream am Freitag, 26.02.2021 um 19 Uhr</w:t>
      </w:r>
    </w:p>
    <w:p w14:paraId="2D86B539" w14:textId="77777777" w:rsidR="002E449B" w:rsidRPr="007E1A90" w:rsidRDefault="002E449B" w:rsidP="002E449B">
      <w:pPr>
        <w:pStyle w:val="EinfAbs"/>
        <w:rPr>
          <w:rFonts w:ascii="Corda-Regular" w:hAnsi="Corda-Regular"/>
          <w:b/>
          <w:sz w:val="22"/>
          <w:szCs w:val="22"/>
        </w:rPr>
      </w:pPr>
    </w:p>
    <w:p w14:paraId="23E32480" w14:textId="4F3B987D" w:rsidR="002E449B" w:rsidRDefault="006D396F" w:rsidP="002E449B">
      <w:pPr>
        <w:pStyle w:val="EinfAbs"/>
        <w:rPr>
          <w:rFonts w:ascii="Corda-Regular" w:hAnsi="Corda-Regular"/>
          <w:b/>
          <w:sz w:val="22"/>
          <w:szCs w:val="22"/>
        </w:rPr>
      </w:pPr>
      <w:r>
        <w:rPr>
          <w:rFonts w:ascii="Corda-Regular" w:hAnsi="Corda-Regular"/>
          <w:b/>
          <w:sz w:val="22"/>
          <w:szCs w:val="22"/>
        </w:rPr>
        <w:t xml:space="preserve">Die </w:t>
      </w:r>
      <w:r w:rsidR="00DF61F7">
        <w:rPr>
          <w:rFonts w:ascii="Corda-Regular" w:hAnsi="Corda-Regular"/>
          <w:b/>
          <w:sz w:val="22"/>
          <w:szCs w:val="22"/>
        </w:rPr>
        <w:t>Genussp</w:t>
      </w:r>
      <w:r>
        <w:rPr>
          <w:rFonts w:ascii="Corda-Regular" w:hAnsi="Corda-Regular"/>
          <w:b/>
          <w:sz w:val="22"/>
          <w:szCs w:val="22"/>
        </w:rPr>
        <w:t xml:space="preserve">akete zum </w:t>
      </w:r>
      <w:r w:rsidR="00635099">
        <w:rPr>
          <w:rFonts w:ascii="Corda-Regular" w:hAnsi="Corda-Regular"/>
          <w:b/>
          <w:sz w:val="22"/>
          <w:szCs w:val="22"/>
        </w:rPr>
        <w:t>Pfälzer Online-</w:t>
      </w:r>
      <w:r>
        <w:rPr>
          <w:rFonts w:ascii="Corda-Regular" w:hAnsi="Corda-Regular"/>
          <w:b/>
          <w:sz w:val="22"/>
          <w:szCs w:val="22"/>
        </w:rPr>
        <w:t xml:space="preserve">Weinfest für </w:t>
      </w:r>
      <w:proofErr w:type="spellStart"/>
      <w:r>
        <w:rPr>
          <w:rFonts w:ascii="Corda-Regular" w:hAnsi="Corda-Regular"/>
          <w:b/>
          <w:sz w:val="22"/>
          <w:szCs w:val="22"/>
        </w:rPr>
        <w:t>dehäm</w:t>
      </w:r>
      <w:proofErr w:type="spellEnd"/>
      <w:r>
        <w:rPr>
          <w:rFonts w:ascii="Corda-Regular" w:hAnsi="Corda-Regular"/>
          <w:b/>
          <w:sz w:val="22"/>
          <w:szCs w:val="22"/>
        </w:rPr>
        <w:t xml:space="preserve"> sind ausverkauft. </w:t>
      </w:r>
      <w:r w:rsidR="00656E67">
        <w:rPr>
          <w:rFonts w:ascii="Corda-Regular" w:hAnsi="Corda-Regular"/>
          <w:b/>
          <w:sz w:val="22"/>
          <w:szCs w:val="22"/>
        </w:rPr>
        <w:t>T</w:t>
      </w:r>
      <w:r w:rsidR="009272B0">
        <w:rPr>
          <w:rFonts w:ascii="Corda-Regular" w:hAnsi="Corda-Regular"/>
          <w:b/>
          <w:sz w:val="22"/>
          <w:szCs w:val="22"/>
        </w:rPr>
        <w:t>eiln</w:t>
      </w:r>
      <w:r w:rsidR="002D0DF0">
        <w:rPr>
          <w:rFonts w:ascii="Corda-Regular" w:hAnsi="Corda-Regular"/>
          <w:b/>
          <w:sz w:val="22"/>
          <w:szCs w:val="22"/>
        </w:rPr>
        <w:t xml:space="preserve">ahme am Live-Stream ist für alle möglich. </w:t>
      </w:r>
    </w:p>
    <w:p w14:paraId="08E568CE" w14:textId="280CD6D5" w:rsidR="009710CE" w:rsidRDefault="009710CE" w:rsidP="002E449B">
      <w:pPr>
        <w:pStyle w:val="EinfAbs"/>
        <w:rPr>
          <w:rFonts w:ascii="Corda-Regular" w:hAnsi="Corda-Regular"/>
          <w:b/>
          <w:sz w:val="22"/>
          <w:szCs w:val="22"/>
        </w:rPr>
      </w:pPr>
    </w:p>
    <w:p w14:paraId="0F9A6D7E" w14:textId="68EF257F" w:rsidR="009710CE" w:rsidRDefault="00D15D96" w:rsidP="0035180D">
      <w:pPr>
        <w:pStyle w:val="EinfAbs"/>
        <w:jc w:val="center"/>
        <w:rPr>
          <w:rFonts w:ascii="Corda-Regular" w:hAnsi="Corda-Regular"/>
          <w:b/>
          <w:sz w:val="22"/>
          <w:szCs w:val="22"/>
        </w:rPr>
      </w:pPr>
      <w:r>
        <w:rPr>
          <w:noProof/>
        </w:rPr>
        <w:drawing>
          <wp:inline distT="0" distB="0" distL="0" distR="0" wp14:anchorId="397E5A3F" wp14:editId="73BC7FB9">
            <wp:extent cx="602224" cy="895712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896" cy="9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CF0">
        <w:rPr>
          <w:noProof/>
        </w:rPr>
        <w:drawing>
          <wp:anchor distT="0" distB="0" distL="114300" distR="114300" simplePos="0" relativeHeight="251659264" behindDoc="0" locked="0" layoutInCell="1" allowOverlap="1" wp14:anchorId="43DB3299" wp14:editId="6817E4BB">
            <wp:simplePos x="0" y="0"/>
            <wp:positionH relativeFrom="margin">
              <wp:align>left</wp:align>
            </wp:positionH>
            <wp:positionV relativeFrom="paragraph">
              <wp:posOffset>93022</wp:posOffset>
            </wp:positionV>
            <wp:extent cx="1189829" cy="886501"/>
            <wp:effectExtent l="0" t="0" r="0" b="8890"/>
            <wp:wrapThrough wrapText="bothSides">
              <wp:wrapPolygon edited="0">
                <wp:start x="0" y="0"/>
                <wp:lineTo x="0" y="21352"/>
                <wp:lineTo x="21104" y="21352"/>
                <wp:lineTo x="2110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29" cy="88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DB">
        <w:rPr>
          <w:rFonts w:ascii="Corda-Regular" w:hAnsi="Corda-Regular"/>
          <w:b/>
          <w:noProof/>
          <w:sz w:val="22"/>
          <w:szCs w:val="22"/>
        </w:rPr>
        <w:drawing>
          <wp:inline distT="0" distB="0" distL="0" distR="0" wp14:anchorId="73970E24" wp14:editId="0E798CF8">
            <wp:extent cx="1228383" cy="1080000"/>
            <wp:effectExtent l="0" t="0" r="0" b="6350"/>
            <wp:docPr id="3" name="Grafik 3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hiteboard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8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7DB">
        <w:rPr>
          <w:rFonts w:ascii="Corda-Regular" w:hAnsi="Corda-Regular"/>
          <w:b/>
          <w:noProof/>
          <w:sz w:val="22"/>
          <w:szCs w:val="22"/>
        </w:rPr>
        <w:drawing>
          <wp:inline distT="0" distB="0" distL="0" distR="0" wp14:anchorId="7ADB93AC" wp14:editId="599560B5">
            <wp:extent cx="1188720" cy="864597"/>
            <wp:effectExtent l="0" t="0" r="0" b="0"/>
            <wp:docPr id="4" name="Grafik 4" descr="Ein Bild, das Text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Boden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0"/>
                    <a:stretch/>
                  </pic:blipFill>
                  <pic:spPr bwMode="auto">
                    <a:xfrm>
                      <a:off x="0" y="0"/>
                      <a:ext cx="1200692" cy="87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CB61E" w14:textId="77777777" w:rsidR="002E449B" w:rsidRPr="00FC2DA7" w:rsidRDefault="00D9397F" w:rsidP="00FC2DA7">
      <w:pPr>
        <w:pStyle w:val="EinfAbs"/>
        <w:spacing w:line="240" w:lineRule="auto"/>
        <w:jc w:val="center"/>
        <w:rPr>
          <w:rFonts w:ascii="Corda-Regular" w:hAnsi="Corda-Regular" w:cs="TSTAR PRO"/>
          <w:color w:val="auto"/>
          <w:sz w:val="20"/>
          <w:szCs w:val="20"/>
        </w:rPr>
      </w:pPr>
      <w:r w:rsidRPr="00FC2DA7">
        <w:rPr>
          <w:rFonts w:ascii="Corda-Regular" w:hAnsi="Corda-Regular" w:cs="TSTAR PRO"/>
          <w:color w:val="auto"/>
          <w:sz w:val="20"/>
          <w:szCs w:val="20"/>
        </w:rPr>
        <w:t xml:space="preserve">Diese und weitere Bilder finden Sie unter </w:t>
      </w:r>
      <w:hyperlink r:id="rId17" w:history="1">
        <w:r w:rsidR="002B05A0" w:rsidRPr="00FC2DA7">
          <w:rPr>
            <w:rStyle w:val="Hyperlink"/>
            <w:rFonts w:ascii="Corda-Regular" w:hAnsi="Corda-Regular" w:cs="TSTAR PRO"/>
            <w:sz w:val="20"/>
            <w:szCs w:val="20"/>
          </w:rPr>
          <w:t>https://medien.pfalz-daten.de/?c=2046&amp;k=9716964b6b</w:t>
        </w:r>
      </w:hyperlink>
      <w:r w:rsidR="002B05A0" w:rsidRPr="00FC2DA7">
        <w:rPr>
          <w:rFonts w:ascii="Corda-Regular" w:hAnsi="Corda-Regular" w:cs="TSTAR PRO"/>
          <w:color w:val="auto"/>
          <w:sz w:val="20"/>
          <w:szCs w:val="20"/>
        </w:rPr>
        <w:t xml:space="preserve"> zum Download.</w:t>
      </w:r>
    </w:p>
    <w:p w14:paraId="2293795D" w14:textId="77777777" w:rsidR="00D9397F" w:rsidRPr="007E1A90" w:rsidRDefault="00D9397F" w:rsidP="007E1A90">
      <w:pPr>
        <w:pStyle w:val="EinfAbs"/>
        <w:jc w:val="center"/>
        <w:rPr>
          <w:rFonts w:ascii="Corda-Regular" w:hAnsi="Corda-Regular"/>
          <w:sz w:val="22"/>
          <w:szCs w:val="22"/>
        </w:rPr>
      </w:pPr>
    </w:p>
    <w:p w14:paraId="44E835B1" w14:textId="23BB4C12" w:rsidR="002741CC" w:rsidRDefault="00B86B69" w:rsidP="002741CC">
      <w:pPr>
        <w:pStyle w:val="EinfAbs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sz w:val="22"/>
          <w:szCs w:val="22"/>
        </w:rPr>
        <w:t>A</w:t>
      </w:r>
      <w:r w:rsidRPr="00D9397F">
        <w:rPr>
          <w:rFonts w:ascii="Corda-Regular" w:hAnsi="Corda-Regular"/>
          <w:sz w:val="22"/>
          <w:szCs w:val="22"/>
        </w:rPr>
        <w:t xml:space="preserve">m </w:t>
      </w:r>
      <w:r w:rsidRPr="001114B3">
        <w:rPr>
          <w:rFonts w:ascii="Corda-Regular" w:hAnsi="Corda-Regular"/>
          <w:b/>
          <w:sz w:val="22"/>
          <w:szCs w:val="22"/>
        </w:rPr>
        <w:t>26. Februar 2021</w:t>
      </w:r>
      <w:r>
        <w:rPr>
          <w:rFonts w:ascii="Corda-Regular" w:hAnsi="Corda-Regular"/>
          <w:sz w:val="22"/>
          <w:szCs w:val="22"/>
        </w:rPr>
        <w:t xml:space="preserve"> kommt das </w:t>
      </w:r>
      <w:r w:rsidR="00957AEC">
        <w:rPr>
          <w:rFonts w:ascii="Corda-Regular" w:hAnsi="Corda-Regular"/>
          <w:sz w:val="22"/>
          <w:szCs w:val="22"/>
        </w:rPr>
        <w:t xml:space="preserve">zweite </w:t>
      </w:r>
      <w:r>
        <w:rPr>
          <w:rFonts w:ascii="Corda-Regular" w:hAnsi="Corda-Regular"/>
          <w:sz w:val="22"/>
          <w:szCs w:val="22"/>
        </w:rPr>
        <w:t>„</w:t>
      </w:r>
      <w:r w:rsidRPr="001114B3">
        <w:rPr>
          <w:rFonts w:ascii="Corda-Regular" w:hAnsi="Corda-Regular"/>
          <w:b/>
          <w:sz w:val="22"/>
          <w:szCs w:val="22"/>
        </w:rPr>
        <w:t xml:space="preserve">Weinfest für </w:t>
      </w:r>
      <w:proofErr w:type="spellStart"/>
      <w:r w:rsidRPr="001114B3">
        <w:rPr>
          <w:rFonts w:ascii="Corda-Regular" w:hAnsi="Corda-Regular"/>
          <w:b/>
          <w:sz w:val="22"/>
          <w:szCs w:val="22"/>
        </w:rPr>
        <w:t>Dehäm</w:t>
      </w:r>
      <w:proofErr w:type="spellEnd"/>
      <w:r w:rsidRPr="00D9397F">
        <w:rPr>
          <w:rFonts w:ascii="Corda-Regular" w:hAnsi="Corda-Regular"/>
          <w:sz w:val="22"/>
          <w:szCs w:val="22"/>
        </w:rPr>
        <w:t xml:space="preserve">“ </w:t>
      </w:r>
      <w:r w:rsidR="002D0DF0">
        <w:rPr>
          <w:rFonts w:ascii="Corda-Regular" w:hAnsi="Corda-Regular"/>
          <w:sz w:val="22"/>
          <w:szCs w:val="22"/>
        </w:rPr>
        <w:t xml:space="preserve">der Südlichen Weinstrasse </w:t>
      </w:r>
      <w:r w:rsidRPr="00D9397F">
        <w:rPr>
          <w:rFonts w:ascii="Corda-Regular" w:hAnsi="Corda-Regular"/>
          <w:sz w:val="22"/>
          <w:szCs w:val="22"/>
        </w:rPr>
        <w:t xml:space="preserve">per Livestream in die Wohnzimmer Deutschlands. </w:t>
      </w:r>
      <w:r w:rsidR="000409C8">
        <w:rPr>
          <w:rFonts w:ascii="Corda-Regular" w:hAnsi="Corda-Regular"/>
          <w:sz w:val="22"/>
          <w:szCs w:val="22"/>
        </w:rPr>
        <w:t>Es</w:t>
      </w:r>
      <w:r w:rsidR="002741CC" w:rsidRPr="008826A7">
        <w:rPr>
          <w:rFonts w:ascii="Corda-Regular" w:hAnsi="Corda-Regular"/>
          <w:sz w:val="22"/>
          <w:szCs w:val="22"/>
        </w:rPr>
        <w:t xml:space="preserve"> wird </w:t>
      </w:r>
      <w:r w:rsidR="002741CC">
        <w:rPr>
          <w:rFonts w:ascii="Corda-Regular" w:hAnsi="Corda-Regular"/>
          <w:sz w:val="22"/>
          <w:szCs w:val="22"/>
        </w:rPr>
        <w:t xml:space="preserve">live aus dem Gloria Kulturpalast in Landau </w:t>
      </w:r>
      <w:r w:rsidR="002F5710">
        <w:rPr>
          <w:rFonts w:ascii="Corda-Regular" w:hAnsi="Corda-Regular"/>
          <w:sz w:val="22"/>
          <w:szCs w:val="22"/>
        </w:rPr>
        <w:t xml:space="preserve">in der Pfalz </w:t>
      </w:r>
      <w:r w:rsidR="001E7393">
        <w:rPr>
          <w:rFonts w:ascii="Corda-Regular" w:hAnsi="Corda-Regular"/>
          <w:sz w:val="22"/>
          <w:szCs w:val="22"/>
        </w:rPr>
        <w:t xml:space="preserve">über </w:t>
      </w:r>
      <w:proofErr w:type="spellStart"/>
      <w:r w:rsidR="001E7393">
        <w:rPr>
          <w:rFonts w:ascii="Corda-Regular" w:hAnsi="Corda-Regular"/>
          <w:sz w:val="22"/>
          <w:szCs w:val="22"/>
        </w:rPr>
        <w:t>youtube</w:t>
      </w:r>
      <w:proofErr w:type="spellEnd"/>
      <w:r w:rsidR="001E7393">
        <w:rPr>
          <w:rFonts w:ascii="Corda-Regular" w:hAnsi="Corda-Regular"/>
          <w:sz w:val="22"/>
          <w:szCs w:val="22"/>
        </w:rPr>
        <w:t xml:space="preserve"> gestreamt</w:t>
      </w:r>
      <w:r w:rsidR="002741CC">
        <w:rPr>
          <w:rFonts w:ascii="Corda-Regular" w:hAnsi="Corda-Regular"/>
          <w:sz w:val="22"/>
          <w:szCs w:val="22"/>
        </w:rPr>
        <w:t xml:space="preserve">. Durch den Abend führen die </w:t>
      </w:r>
      <w:r w:rsidR="000409C8">
        <w:rPr>
          <w:rFonts w:ascii="Corda-Regular" w:hAnsi="Corda-Regular"/>
          <w:sz w:val="22"/>
          <w:szCs w:val="22"/>
        </w:rPr>
        <w:t>P</w:t>
      </w:r>
      <w:r w:rsidR="002741CC">
        <w:rPr>
          <w:rFonts w:ascii="Corda-Regular" w:hAnsi="Corda-Regular"/>
          <w:sz w:val="22"/>
          <w:szCs w:val="22"/>
        </w:rPr>
        <w:t>fälzische Weinprinzessin Denise Grauer und der Künstler Peter Karl</w:t>
      </w:r>
      <w:r w:rsidR="0020045D">
        <w:rPr>
          <w:rFonts w:ascii="Corda-Regular" w:hAnsi="Corda-Regular"/>
          <w:sz w:val="22"/>
          <w:szCs w:val="22"/>
        </w:rPr>
        <w:t xml:space="preserve">, </w:t>
      </w:r>
      <w:r w:rsidR="0020045D" w:rsidRPr="000409C8">
        <w:rPr>
          <w:rFonts w:ascii="Corda-Regular" w:hAnsi="Corda-Regular"/>
          <w:sz w:val="22"/>
          <w:szCs w:val="22"/>
        </w:rPr>
        <w:t>besser bekannt als</w:t>
      </w:r>
      <w:r w:rsidR="000409C8" w:rsidRPr="000409C8">
        <w:rPr>
          <w:rFonts w:ascii="Corda-Regular" w:hAnsi="Corda-Regular"/>
          <w:sz w:val="22"/>
          <w:szCs w:val="22"/>
        </w:rPr>
        <w:t xml:space="preserve"> Zauberer</w:t>
      </w:r>
      <w:r w:rsidR="0020045D" w:rsidRPr="000409C8">
        <w:rPr>
          <w:rFonts w:ascii="Corda-Regular" w:hAnsi="Corda-Regular"/>
          <w:sz w:val="22"/>
          <w:szCs w:val="22"/>
        </w:rPr>
        <w:t xml:space="preserve"> Ted Louis</w:t>
      </w:r>
      <w:r w:rsidR="000409C8">
        <w:rPr>
          <w:rFonts w:ascii="Corda-Regular" w:hAnsi="Corda-Regular"/>
          <w:sz w:val="22"/>
          <w:szCs w:val="22"/>
        </w:rPr>
        <w:t xml:space="preserve">: </w:t>
      </w:r>
      <w:r w:rsidR="0020045D" w:rsidRPr="000409C8">
        <w:rPr>
          <w:rFonts w:ascii="Corda-Regular" w:hAnsi="Corda-Regular"/>
          <w:sz w:val="22"/>
          <w:szCs w:val="22"/>
        </w:rPr>
        <w:t>Weinexper</w:t>
      </w:r>
      <w:r w:rsidR="000409C8">
        <w:rPr>
          <w:rFonts w:ascii="Corda-Regular" w:hAnsi="Corda-Regular"/>
          <w:sz w:val="22"/>
          <w:szCs w:val="22"/>
        </w:rPr>
        <w:t>t</w:t>
      </w:r>
      <w:r w:rsidR="0020045D" w:rsidRPr="000409C8">
        <w:rPr>
          <w:rFonts w:ascii="Corda-Regular" w:hAnsi="Corda-Regular"/>
          <w:sz w:val="22"/>
          <w:szCs w:val="22"/>
        </w:rPr>
        <w:t xml:space="preserve">ise, </w:t>
      </w:r>
      <w:r w:rsidR="000409C8">
        <w:rPr>
          <w:rFonts w:ascii="Corda-Regular" w:hAnsi="Corda-Regular"/>
          <w:sz w:val="22"/>
          <w:szCs w:val="22"/>
        </w:rPr>
        <w:t xml:space="preserve">Flammkuchen, </w:t>
      </w:r>
      <w:r w:rsidR="00451D70">
        <w:rPr>
          <w:rFonts w:ascii="Corda-Regular" w:hAnsi="Corda-Regular"/>
          <w:sz w:val="22"/>
          <w:szCs w:val="22"/>
        </w:rPr>
        <w:t xml:space="preserve">etwas Süßes, </w:t>
      </w:r>
      <w:r w:rsidR="005A2338">
        <w:rPr>
          <w:rFonts w:ascii="Corda-Regular" w:hAnsi="Corda-Regular"/>
          <w:sz w:val="22"/>
          <w:szCs w:val="22"/>
        </w:rPr>
        <w:t xml:space="preserve">einen </w:t>
      </w:r>
      <w:r w:rsidR="0020045D" w:rsidRPr="000409C8">
        <w:rPr>
          <w:rFonts w:ascii="Corda-Regular" w:hAnsi="Corda-Regular"/>
          <w:sz w:val="22"/>
          <w:szCs w:val="22"/>
        </w:rPr>
        <w:t>Weinfest</w:t>
      </w:r>
      <w:r w:rsidR="000409C8">
        <w:rPr>
          <w:rFonts w:ascii="Corda-Regular" w:hAnsi="Corda-Regular"/>
          <w:sz w:val="22"/>
          <w:szCs w:val="22"/>
        </w:rPr>
        <w:t>-</w:t>
      </w:r>
      <w:r w:rsidR="0020045D" w:rsidRPr="000409C8">
        <w:rPr>
          <w:rFonts w:ascii="Corda-Regular" w:hAnsi="Corda-Regular"/>
          <w:sz w:val="22"/>
          <w:szCs w:val="22"/>
        </w:rPr>
        <w:t>Knigge, Zauberei, T</w:t>
      </w:r>
      <w:r w:rsidR="000A3F1D">
        <w:rPr>
          <w:rFonts w:ascii="Corda-Regular" w:hAnsi="Corda-Regular"/>
          <w:sz w:val="22"/>
          <w:szCs w:val="22"/>
        </w:rPr>
        <w:t>anz</w:t>
      </w:r>
      <w:r w:rsidR="0020045D" w:rsidRPr="000409C8">
        <w:rPr>
          <w:rFonts w:ascii="Corda-Regular" w:hAnsi="Corda-Regular"/>
          <w:sz w:val="22"/>
          <w:szCs w:val="22"/>
        </w:rPr>
        <w:t>, Musik</w:t>
      </w:r>
      <w:r w:rsidR="000A3F1D">
        <w:rPr>
          <w:rFonts w:ascii="Corda-Regular" w:hAnsi="Corda-Regular"/>
          <w:sz w:val="22"/>
          <w:szCs w:val="22"/>
        </w:rPr>
        <w:t xml:space="preserve"> - das </w:t>
      </w:r>
      <w:r w:rsidR="00E2432B">
        <w:rPr>
          <w:rFonts w:ascii="Corda-Regular" w:hAnsi="Corda-Regular"/>
          <w:sz w:val="22"/>
          <w:szCs w:val="22"/>
        </w:rPr>
        <w:t>circa zweistündige</w:t>
      </w:r>
      <w:r w:rsidR="000A3F1D">
        <w:rPr>
          <w:rFonts w:ascii="Corda-Regular" w:hAnsi="Corda-Regular"/>
          <w:sz w:val="22"/>
          <w:szCs w:val="22"/>
        </w:rPr>
        <w:t xml:space="preserve"> </w:t>
      </w:r>
      <w:r w:rsidR="000C5B87">
        <w:rPr>
          <w:rFonts w:ascii="Corda-Regular" w:hAnsi="Corda-Regular"/>
          <w:sz w:val="22"/>
          <w:szCs w:val="22"/>
        </w:rPr>
        <w:t xml:space="preserve">interaktive </w:t>
      </w:r>
      <w:r w:rsidR="000A3F1D">
        <w:rPr>
          <w:rFonts w:ascii="Corda-Regular" w:hAnsi="Corda-Regular"/>
          <w:sz w:val="22"/>
          <w:szCs w:val="22"/>
        </w:rPr>
        <w:t>Programm</w:t>
      </w:r>
      <w:r w:rsidR="00E2432B">
        <w:rPr>
          <w:rFonts w:ascii="Corda-Regular" w:hAnsi="Corda-Regular"/>
          <w:sz w:val="22"/>
          <w:szCs w:val="22"/>
        </w:rPr>
        <w:t xml:space="preserve"> </w:t>
      </w:r>
      <w:r w:rsidR="00A069B4">
        <w:rPr>
          <w:rFonts w:ascii="Corda-Regular" w:hAnsi="Corda-Regular"/>
          <w:sz w:val="22"/>
          <w:szCs w:val="22"/>
        </w:rPr>
        <w:t xml:space="preserve">bietet (fast) alles, was ein echtes Pfälzer Weinfest auch hat. </w:t>
      </w:r>
      <w:r w:rsidR="005A2338">
        <w:rPr>
          <w:rFonts w:ascii="Corda-Regular" w:hAnsi="Corda-Regular"/>
          <w:sz w:val="22"/>
          <w:szCs w:val="22"/>
        </w:rPr>
        <w:t xml:space="preserve">Und das </w:t>
      </w:r>
      <w:r w:rsidR="00F70900">
        <w:rPr>
          <w:rFonts w:ascii="Corda-Regular" w:hAnsi="Corda-Regular"/>
          <w:sz w:val="22"/>
          <w:szCs w:val="22"/>
        </w:rPr>
        <w:t>zum Mitfeiern zu Hause - n</w:t>
      </w:r>
      <w:r w:rsidR="005A2338">
        <w:rPr>
          <w:rFonts w:ascii="Corda-Regular" w:hAnsi="Corda-Regular"/>
          <w:sz w:val="22"/>
          <w:szCs w:val="22"/>
        </w:rPr>
        <w:t xml:space="preserve">atürlich </w:t>
      </w:r>
      <w:r w:rsidR="006B16CB">
        <w:rPr>
          <w:rFonts w:ascii="Corda-Regular" w:hAnsi="Corda-Regular"/>
          <w:sz w:val="22"/>
          <w:szCs w:val="22"/>
        </w:rPr>
        <w:t>mit Abstand</w:t>
      </w:r>
      <w:r w:rsidR="005A2338">
        <w:rPr>
          <w:rFonts w:ascii="Corda-Regular" w:hAnsi="Corda-Regular"/>
          <w:sz w:val="22"/>
          <w:szCs w:val="22"/>
        </w:rPr>
        <w:t>.</w:t>
      </w:r>
    </w:p>
    <w:p w14:paraId="325957B8" w14:textId="77777777" w:rsidR="00A069B4" w:rsidRDefault="00A069B4" w:rsidP="002741CC">
      <w:pPr>
        <w:pStyle w:val="EinfAbs"/>
        <w:rPr>
          <w:rFonts w:ascii="Corda-Regular" w:hAnsi="Corda-Regular"/>
          <w:sz w:val="22"/>
          <w:szCs w:val="22"/>
        </w:rPr>
      </w:pPr>
    </w:p>
    <w:p w14:paraId="00D836C9" w14:textId="5730A850" w:rsidR="00D00C27" w:rsidRPr="007E1A90" w:rsidRDefault="00B50369" w:rsidP="008C18B5">
      <w:pPr>
        <w:pStyle w:val="EinfAbs"/>
        <w:rPr>
          <w:rFonts w:ascii="Corda-Regular" w:hAnsi="Corda-Regular" w:cs="ArialMT"/>
          <w:sz w:val="22"/>
          <w:szCs w:val="22"/>
        </w:rPr>
      </w:pPr>
      <w:r w:rsidRPr="00BD78B7">
        <w:rPr>
          <w:rFonts w:ascii="Corda-Regular" w:hAnsi="Corda-Regular"/>
          <w:sz w:val="22"/>
          <w:szCs w:val="22"/>
        </w:rPr>
        <w:t xml:space="preserve">1300 Genuss-Pakete wurden verkauft – jetzt ist Schluss. </w:t>
      </w:r>
      <w:r w:rsidR="009272B0" w:rsidRPr="00BD78B7">
        <w:rPr>
          <w:rFonts w:ascii="Corda-Regular" w:hAnsi="Corda-Regular"/>
          <w:sz w:val="22"/>
          <w:szCs w:val="22"/>
        </w:rPr>
        <w:t>Wer kein</w:t>
      </w:r>
      <w:r w:rsidR="006B16CB" w:rsidRPr="00BD78B7">
        <w:rPr>
          <w:rFonts w:ascii="Corda-Regular" w:hAnsi="Corda-Regular"/>
          <w:sz w:val="22"/>
          <w:szCs w:val="22"/>
        </w:rPr>
        <w:t xml:space="preserve"> </w:t>
      </w:r>
      <w:r w:rsidR="009272B0" w:rsidRPr="00BD78B7">
        <w:rPr>
          <w:rFonts w:ascii="Corda-Regular" w:hAnsi="Corda-Regular"/>
          <w:sz w:val="22"/>
          <w:szCs w:val="22"/>
        </w:rPr>
        <w:t xml:space="preserve">Paket mehr </w:t>
      </w:r>
      <w:r w:rsidR="00D90F03">
        <w:rPr>
          <w:rFonts w:ascii="Corda-Regular" w:hAnsi="Corda-Regular"/>
          <w:sz w:val="22"/>
          <w:szCs w:val="22"/>
        </w:rPr>
        <w:t>bekommen hat</w:t>
      </w:r>
      <w:r w:rsidR="009272B0" w:rsidRPr="00BD78B7">
        <w:rPr>
          <w:rFonts w:ascii="Corda-Regular" w:hAnsi="Corda-Regular"/>
          <w:sz w:val="22"/>
          <w:szCs w:val="22"/>
        </w:rPr>
        <w:t xml:space="preserve">, für den </w:t>
      </w:r>
      <w:r w:rsidR="0020045D" w:rsidRPr="00BD78B7">
        <w:rPr>
          <w:rFonts w:ascii="Corda-Regular" w:hAnsi="Corda-Regular"/>
          <w:sz w:val="22"/>
          <w:szCs w:val="22"/>
        </w:rPr>
        <w:t xml:space="preserve">gibt es </w:t>
      </w:r>
      <w:r w:rsidR="00D534F3" w:rsidRPr="00BD78B7">
        <w:rPr>
          <w:rFonts w:ascii="Corda-Regular" w:hAnsi="Corda-Regular"/>
          <w:sz w:val="22"/>
          <w:szCs w:val="22"/>
        </w:rPr>
        <w:t xml:space="preserve">auf der Website </w:t>
      </w:r>
      <w:hyperlink r:id="rId18" w:history="1">
        <w:r w:rsidR="00876635" w:rsidRPr="00BD78B7">
          <w:rPr>
            <w:rStyle w:val="Hyperlink"/>
            <w:rFonts w:ascii="Corda-Regular" w:hAnsi="Corda-Regular"/>
            <w:b/>
            <w:bCs/>
            <w:sz w:val="22"/>
            <w:szCs w:val="22"/>
          </w:rPr>
          <w:t>www.weinfestdehäm.de</w:t>
        </w:r>
      </w:hyperlink>
      <w:r w:rsidR="00876635" w:rsidRPr="00BD78B7">
        <w:rPr>
          <w:rFonts w:ascii="Corda-Regular" w:hAnsi="Corda-Regular"/>
          <w:sz w:val="22"/>
          <w:szCs w:val="22"/>
        </w:rPr>
        <w:t xml:space="preserve"> </w:t>
      </w:r>
      <w:r w:rsidR="0020045D" w:rsidRPr="00BD78B7">
        <w:rPr>
          <w:rFonts w:ascii="Corda-Regular" w:hAnsi="Corda-Regular"/>
          <w:sz w:val="22"/>
          <w:szCs w:val="22"/>
        </w:rPr>
        <w:t>eine</w:t>
      </w:r>
      <w:r w:rsidR="009272B0" w:rsidRPr="00BD78B7">
        <w:rPr>
          <w:rFonts w:ascii="Corda-Regular" w:hAnsi="Corda-Regular"/>
          <w:sz w:val="22"/>
          <w:szCs w:val="22"/>
        </w:rPr>
        <w:t xml:space="preserve"> </w:t>
      </w:r>
      <w:hyperlink r:id="rId19" w:history="1">
        <w:r w:rsidR="009272B0" w:rsidRPr="00BD78B7">
          <w:rPr>
            <w:rStyle w:val="Fett"/>
            <w:rFonts w:ascii="Corda-Regular" w:hAnsi="Corda-Regular"/>
            <w:color w:val="000308"/>
            <w:sz w:val="22"/>
            <w:szCs w:val="22"/>
            <w:u w:val="single"/>
          </w:rPr>
          <w:t>Do It Yourself Weinfest für Dehäm Anleitung</w:t>
        </w:r>
      </w:hyperlink>
      <w:r w:rsidR="009272B0" w:rsidRPr="00BD78B7">
        <w:rPr>
          <w:rFonts w:ascii="Corda-Regular" w:hAnsi="Corda-Regular"/>
          <w:sz w:val="22"/>
          <w:szCs w:val="22"/>
        </w:rPr>
        <w:t>.</w:t>
      </w:r>
      <w:r w:rsidR="00876635" w:rsidRPr="00BD78B7">
        <w:rPr>
          <w:rFonts w:ascii="Corda-Regular" w:hAnsi="Corda-Regular"/>
          <w:sz w:val="22"/>
          <w:szCs w:val="22"/>
        </w:rPr>
        <w:t xml:space="preserve"> </w:t>
      </w:r>
      <w:r w:rsidR="0055324F">
        <w:rPr>
          <w:rFonts w:ascii="Corda-Regular" w:hAnsi="Corda-Regular"/>
          <w:sz w:val="22"/>
          <w:szCs w:val="22"/>
        </w:rPr>
        <w:t xml:space="preserve">Hier ist der </w:t>
      </w:r>
      <w:r w:rsidR="009272B0" w:rsidRPr="00BD78B7">
        <w:rPr>
          <w:rFonts w:ascii="Corda-Regular" w:hAnsi="Corda-Regular"/>
          <w:sz w:val="22"/>
          <w:szCs w:val="22"/>
        </w:rPr>
        <w:t xml:space="preserve">Link zum </w:t>
      </w:r>
      <w:r w:rsidR="000C5B87">
        <w:rPr>
          <w:rFonts w:ascii="Corda-Regular" w:hAnsi="Corda-Regular"/>
          <w:sz w:val="22"/>
          <w:szCs w:val="22"/>
        </w:rPr>
        <w:t xml:space="preserve">öffentlichen </w:t>
      </w:r>
      <w:r w:rsidR="009272B0" w:rsidRPr="00BD78B7">
        <w:rPr>
          <w:rFonts w:ascii="Corda-Regular" w:hAnsi="Corda-Regular"/>
          <w:sz w:val="22"/>
          <w:szCs w:val="22"/>
        </w:rPr>
        <w:t>Livestream</w:t>
      </w:r>
      <w:r w:rsidR="0055324F">
        <w:rPr>
          <w:rFonts w:ascii="Corda-Regular" w:hAnsi="Corda-Regular"/>
          <w:sz w:val="22"/>
          <w:szCs w:val="22"/>
        </w:rPr>
        <w:t xml:space="preserve">: </w:t>
      </w:r>
      <w:hyperlink r:id="rId20" w:history="1">
        <w:r w:rsidR="0055324F" w:rsidRPr="00DF75FF">
          <w:rPr>
            <w:rStyle w:val="Hyperlink"/>
            <w:rFonts w:ascii="Corda-Regular" w:hAnsi="Corda-Regular"/>
            <w:sz w:val="22"/>
            <w:szCs w:val="22"/>
          </w:rPr>
          <w:t>https://www.youtube.com/watch?v=T_et-8X94TI&amp;feature=youtu.be</w:t>
        </w:r>
      </w:hyperlink>
      <w:r w:rsidR="0055324F">
        <w:rPr>
          <w:rFonts w:ascii="Corda-Regular" w:hAnsi="Corda-Regular"/>
          <w:sz w:val="22"/>
          <w:szCs w:val="22"/>
        </w:rPr>
        <w:t xml:space="preserve"> </w:t>
      </w:r>
      <w:r w:rsidR="009272B0" w:rsidRPr="00BD78B7">
        <w:rPr>
          <w:rFonts w:ascii="Corda-Regular" w:hAnsi="Corda-Regular"/>
          <w:sz w:val="22"/>
          <w:szCs w:val="22"/>
        </w:rPr>
        <w:t xml:space="preserve"> </w:t>
      </w:r>
    </w:p>
    <w:sectPr w:rsidR="00D00C27" w:rsidRPr="007E1A90" w:rsidSect="00D00C27">
      <w:pgSz w:w="11900" w:h="16840" w:code="9"/>
      <w:pgMar w:top="2948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AD8D" w14:textId="77777777" w:rsidR="001C24C1" w:rsidRDefault="001C24C1" w:rsidP="00EC1492">
      <w:r>
        <w:separator/>
      </w:r>
    </w:p>
  </w:endnote>
  <w:endnote w:type="continuationSeparator" w:id="0">
    <w:p w14:paraId="20C81104" w14:textId="77777777" w:rsidR="001C24C1" w:rsidRDefault="001C24C1" w:rsidP="00EC1492">
      <w:r>
        <w:continuationSeparator/>
      </w:r>
    </w:p>
  </w:endnote>
  <w:endnote w:type="continuationNotice" w:id="1">
    <w:p w14:paraId="096A3CA0" w14:textId="77777777" w:rsidR="001C24C1" w:rsidRDefault="001C2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FF6" w14:textId="77777777" w:rsidR="001C24C1" w:rsidRDefault="001C24C1" w:rsidP="00EC1492">
      <w:r>
        <w:separator/>
      </w:r>
    </w:p>
  </w:footnote>
  <w:footnote w:type="continuationSeparator" w:id="0">
    <w:p w14:paraId="266C3987" w14:textId="77777777" w:rsidR="001C24C1" w:rsidRDefault="001C24C1" w:rsidP="00EC1492">
      <w:r>
        <w:continuationSeparator/>
      </w:r>
    </w:p>
  </w:footnote>
  <w:footnote w:type="continuationNotice" w:id="1">
    <w:p w14:paraId="73B4FD40" w14:textId="77777777" w:rsidR="001C24C1" w:rsidRDefault="001C2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B9"/>
    <w:rsid w:val="00006FFF"/>
    <w:rsid w:val="000149B6"/>
    <w:rsid w:val="00034699"/>
    <w:rsid w:val="000409C8"/>
    <w:rsid w:val="00093D54"/>
    <w:rsid w:val="000A3F1D"/>
    <w:rsid w:val="000B657B"/>
    <w:rsid w:val="000C33F2"/>
    <w:rsid w:val="000C5B87"/>
    <w:rsid w:val="000D58C3"/>
    <w:rsid w:val="000D5B2E"/>
    <w:rsid w:val="000F28F8"/>
    <w:rsid w:val="000F3E8D"/>
    <w:rsid w:val="001024F9"/>
    <w:rsid w:val="00106FBE"/>
    <w:rsid w:val="001114B3"/>
    <w:rsid w:val="00135B39"/>
    <w:rsid w:val="00190843"/>
    <w:rsid w:val="00191832"/>
    <w:rsid w:val="00192AF2"/>
    <w:rsid w:val="001C24C1"/>
    <w:rsid w:val="001E1CB1"/>
    <w:rsid w:val="001E322D"/>
    <w:rsid w:val="001E7393"/>
    <w:rsid w:val="001F0152"/>
    <w:rsid w:val="001F6792"/>
    <w:rsid w:val="0020045D"/>
    <w:rsid w:val="00214859"/>
    <w:rsid w:val="00217A76"/>
    <w:rsid w:val="00237195"/>
    <w:rsid w:val="0027085F"/>
    <w:rsid w:val="002741CC"/>
    <w:rsid w:val="002B05A0"/>
    <w:rsid w:val="002D0DF0"/>
    <w:rsid w:val="002E449B"/>
    <w:rsid w:val="002E5DC6"/>
    <w:rsid w:val="002F5710"/>
    <w:rsid w:val="003135E2"/>
    <w:rsid w:val="00317235"/>
    <w:rsid w:val="00327ED6"/>
    <w:rsid w:val="00332A3A"/>
    <w:rsid w:val="0035180D"/>
    <w:rsid w:val="00353FCD"/>
    <w:rsid w:val="00385618"/>
    <w:rsid w:val="003B2292"/>
    <w:rsid w:val="003D4F28"/>
    <w:rsid w:val="003F2164"/>
    <w:rsid w:val="00406212"/>
    <w:rsid w:val="00406414"/>
    <w:rsid w:val="00436B03"/>
    <w:rsid w:val="0044081E"/>
    <w:rsid w:val="00451D70"/>
    <w:rsid w:val="00455E8E"/>
    <w:rsid w:val="00462F6D"/>
    <w:rsid w:val="0047169A"/>
    <w:rsid w:val="00472E11"/>
    <w:rsid w:val="004962C6"/>
    <w:rsid w:val="00497CF8"/>
    <w:rsid w:val="004B447E"/>
    <w:rsid w:val="004B78A7"/>
    <w:rsid w:val="004B7E3A"/>
    <w:rsid w:val="004D54FA"/>
    <w:rsid w:val="004D6613"/>
    <w:rsid w:val="00501329"/>
    <w:rsid w:val="005173B6"/>
    <w:rsid w:val="0052076D"/>
    <w:rsid w:val="0055324F"/>
    <w:rsid w:val="005635E3"/>
    <w:rsid w:val="00573FE7"/>
    <w:rsid w:val="005769DD"/>
    <w:rsid w:val="005806B6"/>
    <w:rsid w:val="005A0737"/>
    <w:rsid w:val="005A2338"/>
    <w:rsid w:val="005C5F2C"/>
    <w:rsid w:val="005D2B1A"/>
    <w:rsid w:val="005F0EB5"/>
    <w:rsid w:val="005F216E"/>
    <w:rsid w:val="00607038"/>
    <w:rsid w:val="006126FF"/>
    <w:rsid w:val="006178F0"/>
    <w:rsid w:val="0062201E"/>
    <w:rsid w:val="006220C5"/>
    <w:rsid w:val="00635099"/>
    <w:rsid w:val="00646669"/>
    <w:rsid w:val="00656E67"/>
    <w:rsid w:val="006611D3"/>
    <w:rsid w:val="00670FB5"/>
    <w:rsid w:val="00673711"/>
    <w:rsid w:val="00676220"/>
    <w:rsid w:val="006A3197"/>
    <w:rsid w:val="006A39EB"/>
    <w:rsid w:val="006A68C4"/>
    <w:rsid w:val="006B16CB"/>
    <w:rsid w:val="006D0B29"/>
    <w:rsid w:val="006D396F"/>
    <w:rsid w:val="006D7C35"/>
    <w:rsid w:val="00737EFB"/>
    <w:rsid w:val="00785C16"/>
    <w:rsid w:val="007A1112"/>
    <w:rsid w:val="007A39C3"/>
    <w:rsid w:val="007B15A5"/>
    <w:rsid w:val="007D30B9"/>
    <w:rsid w:val="007D403D"/>
    <w:rsid w:val="007E1A90"/>
    <w:rsid w:val="007F0670"/>
    <w:rsid w:val="0081042F"/>
    <w:rsid w:val="00876635"/>
    <w:rsid w:val="008826A7"/>
    <w:rsid w:val="00882887"/>
    <w:rsid w:val="008830CA"/>
    <w:rsid w:val="008C18B5"/>
    <w:rsid w:val="008D0ED2"/>
    <w:rsid w:val="008F2CBD"/>
    <w:rsid w:val="008F2D42"/>
    <w:rsid w:val="00900911"/>
    <w:rsid w:val="009144D0"/>
    <w:rsid w:val="00920CCA"/>
    <w:rsid w:val="009272B0"/>
    <w:rsid w:val="00946300"/>
    <w:rsid w:val="00950934"/>
    <w:rsid w:val="00956214"/>
    <w:rsid w:val="00957AEC"/>
    <w:rsid w:val="009645E0"/>
    <w:rsid w:val="00966A3D"/>
    <w:rsid w:val="009710CE"/>
    <w:rsid w:val="00990CF0"/>
    <w:rsid w:val="009C3F61"/>
    <w:rsid w:val="009D2060"/>
    <w:rsid w:val="009E11C5"/>
    <w:rsid w:val="009F338B"/>
    <w:rsid w:val="009F4353"/>
    <w:rsid w:val="00A069B4"/>
    <w:rsid w:val="00A16004"/>
    <w:rsid w:val="00A3722E"/>
    <w:rsid w:val="00A400AE"/>
    <w:rsid w:val="00A73F5E"/>
    <w:rsid w:val="00AF74EA"/>
    <w:rsid w:val="00B40FA7"/>
    <w:rsid w:val="00B50369"/>
    <w:rsid w:val="00B506B2"/>
    <w:rsid w:val="00B53F9D"/>
    <w:rsid w:val="00B86B69"/>
    <w:rsid w:val="00B94D23"/>
    <w:rsid w:val="00BC475A"/>
    <w:rsid w:val="00BD6184"/>
    <w:rsid w:val="00BD78B7"/>
    <w:rsid w:val="00BE6480"/>
    <w:rsid w:val="00BF3254"/>
    <w:rsid w:val="00BF78E7"/>
    <w:rsid w:val="00C0042B"/>
    <w:rsid w:val="00C219DE"/>
    <w:rsid w:val="00C234CC"/>
    <w:rsid w:val="00C51B50"/>
    <w:rsid w:val="00C632F7"/>
    <w:rsid w:val="00C8124D"/>
    <w:rsid w:val="00C91A6D"/>
    <w:rsid w:val="00C94D29"/>
    <w:rsid w:val="00CB1810"/>
    <w:rsid w:val="00CB3EF4"/>
    <w:rsid w:val="00CC77EC"/>
    <w:rsid w:val="00CC7FD8"/>
    <w:rsid w:val="00CD4D8C"/>
    <w:rsid w:val="00CF6121"/>
    <w:rsid w:val="00D00C27"/>
    <w:rsid w:val="00D057E1"/>
    <w:rsid w:val="00D1410B"/>
    <w:rsid w:val="00D15D96"/>
    <w:rsid w:val="00D24793"/>
    <w:rsid w:val="00D3720A"/>
    <w:rsid w:val="00D534F3"/>
    <w:rsid w:val="00D90F03"/>
    <w:rsid w:val="00D9397F"/>
    <w:rsid w:val="00D95839"/>
    <w:rsid w:val="00D97760"/>
    <w:rsid w:val="00DE327E"/>
    <w:rsid w:val="00DE5A2C"/>
    <w:rsid w:val="00DF021A"/>
    <w:rsid w:val="00DF61F7"/>
    <w:rsid w:val="00E0524C"/>
    <w:rsid w:val="00E15303"/>
    <w:rsid w:val="00E234C3"/>
    <w:rsid w:val="00E2432B"/>
    <w:rsid w:val="00E36795"/>
    <w:rsid w:val="00EB2C70"/>
    <w:rsid w:val="00EC0D7A"/>
    <w:rsid w:val="00EC13A9"/>
    <w:rsid w:val="00EC1492"/>
    <w:rsid w:val="00EC5049"/>
    <w:rsid w:val="00EC741C"/>
    <w:rsid w:val="00ED304F"/>
    <w:rsid w:val="00ED4BE5"/>
    <w:rsid w:val="00EE47DB"/>
    <w:rsid w:val="00EF0CE4"/>
    <w:rsid w:val="00F15B08"/>
    <w:rsid w:val="00F367E2"/>
    <w:rsid w:val="00F37EB2"/>
    <w:rsid w:val="00F6164E"/>
    <w:rsid w:val="00F70900"/>
    <w:rsid w:val="00F70B53"/>
    <w:rsid w:val="00F72A8C"/>
    <w:rsid w:val="00F93B39"/>
    <w:rsid w:val="00F97021"/>
    <w:rsid w:val="00FC2DA7"/>
    <w:rsid w:val="00FD4D06"/>
    <w:rsid w:val="00FF51CB"/>
    <w:rsid w:val="00FF7565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B28F"/>
  <w15:chartTrackingRefBased/>
  <w15:docId w15:val="{735BAC18-ABE0-4FF9-859D-9CDE1DE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styleId="Fett">
    <w:name w:val="Strong"/>
    <w:basedOn w:val="Absatz-Standardschriftart"/>
    <w:uiPriority w:val="22"/>
    <w:qFormat/>
    <w:rsid w:val="009272B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eu01.safelinks.protection.outlook.com/?url=https%3A%2F%2F86375.seu1.cleverreach.com%2Fcp%2F35544781%2Ffb90839f16e7-qozja2&amp;data=04%7C01%7Cinfo%40suedlicheweinstrasse.de%7C3fcca62694be4b1aff8708d8d8047d8b%7C0db4a0d117e940a5afb4e0d01d08a9d6%7C0%7C0%7C637496861090998046%7CUnknown%7CTWFpbGZsb3d8eyJWIjoiMC4wLjAwMDAiLCJQIjoiV2luMzIiLCJBTiI6Ik1haWwiLCJXVCI6Mn0%3D%7C1000&amp;sdata=RiUfYdR%2F2CRQjbJTkGx2hOiysh247nwtRjC9UlcgTkg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edien.pfalz-daten.de/?c=2046&amp;k=9716964b6b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T_et-8X94TI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https://deu01.safelinks.protection.outlook.com/?url=https%3A%2F%2F86375.seu1.cleverreach.com%2Fcp%2F35697461%2Ffb90839f16e7-qozja2&amp;data=04%7C01%7Cinfo%40suedlicheweinstrasse.de%7C3fcca62694be4b1aff8708d8d8047d8b%7C0db4a0d117e940a5afb4e0d01d08a9d6%7C0%7C0%7C637496861090998046%7CUnknown%7CTWFpbGZsb3d8eyJWIjoiMC4wLjAwMDAiLCJQIjoiV2luMzIiLCJBTiI6Ik1haWwiLCJXVCI6Mn0%3D%7C1000&amp;sdata=6Zq8bpNgTWd4bR3hBJ6JHCGkfmmirSId91OGXyk%2FGOw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8" ma:contentTypeDescription="Ein neues Dokument erstellen." ma:contentTypeScope="" ma:versionID="067f89e6a2800ffc067d52fbd84a94a5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b8aba5251358987390133a6f9edad6da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5PYUHYVH7K7K-751867179-59572</_dlc_DocId>
    <_dlc_DocIdUrl xmlns="c4e12b12-c91f-4858-9d95-e78cf5ba8f17">
      <Url>https://suedlicheweinstrasse.sharepoint.com/sites/Dokumentencenter/_layouts/15/DocIdRedir.aspx?ID=5PYUHYVH7K7K-751867179-59572</Url>
      <Description>5PYUHYVH7K7K-751867179-59572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986B1-5E73-48E3-A63D-833CBD85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E5D6F-554C-4EBC-AA86-59C39090F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customXml/itemProps4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1986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Holz</dc:creator>
  <cp:keywords/>
  <dc:description/>
  <cp:lastModifiedBy>Uta Holz | SÜW e.V.</cp:lastModifiedBy>
  <cp:revision>80</cp:revision>
  <cp:lastPrinted>2021-01-25T10:38:00Z</cp:lastPrinted>
  <dcterms:created xsi:type="dcterms:W3CDTF">2021-01-19T14:08:00Z</dcterms:created>
  <dcterms:modified xsi:type="dcterms:W3CDTF">2021-02-24T13:37:00Z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76c8e260-8ea6-4919-9bbc-83f5d8c7c749</vt:lpwstr>
  </property>
</Properties>
</file>