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E7F11" w14:textId="2BDFCB40" w:rsidR="00C63673" w:rsidRPr="00C63673" w:rsidRDefault="00C63673" w:rsidP="00C63673">
      <w:pPr>
        <w:spacing w:line="360" w:lineRule="auto"/>
        <w:rPr>
          <w:rFonts w:ascii="Corda-Bold" w:hAnsi="Corda-Bold" w:cs="Arial"/>
          <w:sz w:val="24"/>
          <w:szCs w:val="24"/>
        </w:rPr>
      </w:pPr>
      <w:r w:rsidRPr="00C63673">
        <w:rPr>
          <w:rFonts w:ascii="Corda-Bold" w:hAnsi="Corda-Bold" w:cs="Arial"/>
          <w:sz w:val="24"/>
          <w:szCs w:val="24"/>
        </w:rPr>
        <w:t>Pfälzer Landmarkt - die Plattform für regionale Produkte</w:t>
      </w:r>
    </w:p>
    <w:p w14:paraId="5633F21C" w14:textId="58F71202" w:rsidR="00001379" w:rsidRPr="00001379" w:rsidRDefault="00001379" w:rsidP="00C63673">
      <w:pPr>
        <w:spacing w:line="360" w:lineRule="auto"/>
        <w:rPr>
          <w:rFonts w:ascii="Corda-Bold" w:hAnsi="Corda-Bold" w:cs="Arial"/>
          <w:sz w:val="32"/>
          <w:szCs w:val="32"/>
        </w:rPr>
      </w:pPr>
      <w:r w:rsidRPr="00001379">
        <w:rPr>
          <w:rFonts w:ascii="Corda-Bold" w:hAnsi="Corda-Bold" w:cs="Arial"/>
          <w:sz w:val="32"/>
          <w:szCs w:val="32"/>
        </w:rPr>
        <w:t>Regional einkaufen ist mehr als gesund und lecker</w:t>
      </w:r>
      <w:r w:rsidR="00C63673">
        <w:rPr>
          <w:rFonts w:ascii="Corda-Bold" w:hAnsi="Corda-Bold" w:cs="Arial"/>
          <w:sz w:val="32"/>
          <w:szCs w:val="32"/>
        </w:rPr>
        <w:t>!</w:t>
      </w:r>
    </w:p>
    <w:p w14:paraId="74AE2BF7" w14:textId="41529B06" w:rsidR="00D72F57" w:rsidRDefault="00C6121C" w:rsidP="00C63673">
      <w:pPr>
        <w:spacing w:line="360" w:lineRule="auto"/>
        <w:rPr>
          <w:rFonts w:ascii="Corda-Regular" w:hAnsi="Corda-Regular" w:cs="Arial"/>
          <w:sz w:val="22"/>
          <w:szCs w:val="22"/>
        </w:rPr>
      </w:pPr>
      <w:r w:rsidRPr="003F10A1">
        <w:rPr>
          <w:rFonts w:ascii="Corda-Regular" w:hAnsi="Corda-Regular" w:cs="Arial"/>
          <w:sz w:val="32"/>
          <w:szCs w:val="32"/>
        </w:rPr>
        <w:br/>
      </w:r>
      <w:r w:rsidR="0008148F">
        <w:rPr>
          <w:rFonts w:ascii="Corda-Regular" w:hAnsi="Corda-Regular" w:cs="Arial"/>
          <w:sz w:val="22"/>
          <w:szCs w:val="22"/>
        </w:rPr>
        <w:t xml:space="preserve">Klingenmünster, Landau, Germersheim: „Wo finde ich ackerfrisches Gemüse, Fleisch aus artgerechter Haltung oder hausgemachte Nudeln direkt vom Erzeuger in meiner Nähe?“ </w:t>
      </w:r>
      <w:r w:rsidR="00D72F57" w:rsidRPr="00001379">
        <w:rPr>
          <w:rFonts w:ascii="Corda-Regular" w:hAnsi="Corda-Regular" w:cs="Arial"/>
          <w:sz w:val="22"/>
          <w:szCs w:val="22"/>
        </w:rPr>
        <w:t xml:space="preserve">Auf der </w:t>
      </w:r>
      <w:r w:rsidR="00C63673">
        <w:rPr>
          <w:rFonts w:ascii="Corda-Regular" w:hAnsi="Corda-Regular" w:cs="Arial"/>
          <w:sz w:val="22"/>
          <w:szCs w:val="22"/>
        </w:rPr>
        <w:t>Internet-</w:t>
      </w:r>
      <w:r w:rsidR="00D72F57" w:rsidRPr="00001379">
        <w:rPr>
          <w:rFonts w:ascii="Corda-Regular" w:hAnsi="Corda-Regular" w:cs="Arial"/>
          <w:sz w:val="22"/>
          <w:szCs w:val="22"/>
        </w:rPr>
        <w:t>Plattform www.pfälzer-landmarkt.de können Erzeuger, Verarbeiter und Vermarkter regionaler Produkte sich und ihre Erzeugnisse darstellen und zum Verkauf anbieten. Die Plattform wurde im Rahmen des LEADER Förderprojektes „Digitale Vermarktung regionaler Produkte“ für die LEADER Region Pfälzerwald plus realisiert.</w:t>
      </w:r>
    </w:p>
    <w:p w14:paraId="1CED2F26" w14:textId="523688EA" w:rsidR="00D72F57" w:rsidRDefault="00D72F57" w:rsidP="00C63673">
      <w:pPr>
        <w:spacing w:line="360" w:lineRule="auto"/>
        <w:rPr>
          <w:rFonts w:ascii="Corda-Regular" w:hAnsi="Corda-Regular" w:cs="Arial"/>
          <w:sz w:val="22"/>
          <w:szCs w:val="22"/>
        </w:rPr>
      </w:pPr>
    </w:p>
    <w:p w14:paraId="27C02912" w14:textId="0FDBD505" w:rsidR="00D72F57" w:rsidRDefault="00926D76" w:rsidP="00C63673">
      <w:pPr>
        <w:spacing w:line="360" w:lineRule="auto"/>
        <w:rPr>
          <w:rFonts w:ascii="Corda-Regular" w:hAnsi="Corda-Regular" w:cs="Arial"/>
          <w:sz w:val="22"/>
          <w:szCs w:val="22"/>
        </w:rPr>
      </w:pPr>
      <w:r>
        <w:rPr>
          <w:rFonts w:ascii="Corda-Regular" w:hAnsi="Corda-Regular" w:cs="Arial"/>
          <w:sz w:val="22"/>
          <w:szCs w:val="22"/>
        </w:rPr>
        <w:t>D</w:t>
      </w:r>
      <w:r w:rsidR="00D72F57">
        <w:rPr>
          <w:rFonts w:ascii="Corda-Regular" w:hAnsi="Corda-Regular" w:cs="Arial"/>
          <w:sz w:val="22"/>
          <w:szCs w:val="22"/>
        </w:rPr>
        <w:t>ie</w:t>
      </w:r>
      <w:r w:rsidR="00C63673">
        <w:rPr>
          <w:rFonts w:ascii="Corda-Regular" w:hAnsi="Corda-Regular" w:cs="Arial"/>
          <w:sz w:val="22"/>
          <w:szCs w:val="22"/>
        </w:rPr>
        <w:t xml:space="preserve"> Webseite </w:t>
      </w:r>
      <w:hyperlink r:id="rId8" w:history="1">
        <w:r w:rsidR="0008148F" w:rsidRPr="000B4194">
          <w:rPr>
            <w:rStyle w:val="Hyperlink"/>
            <w:rFonts w:ascii="Corda-Regular" w:hAnsi="Corda-Regular" w:cs="Arial"/>
            <w:sz w:val="22"/>
            <w:szCs w:val="22"/>
          </w:rPr>
          <w:t>www.pfälzer-landmarkt.de</w:t>
        </w:r>
      </w:hyperlink>
      <w:r w:rsidR="0008148F">
        <w:rPr>
          <w:rFonts w:ascii="Corda-Regular" w:hAnsi="Corda-Regular" w:cs="Arial"/>
          <w:sz w:val="22"/>
          <w:szCs w:val="22"/>
        </w:rPr>
        <w:t xml:space="preserve"> </w:t>
      </w:r>
      <w:r>
        <w:rPr>
          <w:rFonts w:ascii="Corda-Regular" w:hAnsi="Corda-Regular" w:cs="Arial"/>
          <w:sz w:val="22"/>
          <w:szCs w:val="22"/>
        </w:rPr>
        <w:t>wird von</w:t>
      </w:r>
      <w:r w:rsidR="00D72F57">
        <w:rPr>
          <w:rFonts w:ascii="Corda-Regular" w:hAnsi="Corda-Regular" w:cs="Arial"/>
          <w:sz w:val="22"/>
          <w:szCs w:val="22"/>
        </w:rPr>
        <w:t xml:space="preserve"> der Bürgerstiftung Pfalz </w:t>
      </w:r>
      <w:r w:rsidR="00135993">
        <w:rPr>
          <w:rFonts w:ascii="Corda-Regular" w:hAnsi="Corda-Regular" w:cs="Arial"/>
          <w:sz w:val="22"/>
          <w:szCs w:val="22"/>
        </w:rPr>
        <w:t>betrieben</w:t>
      </w:r>
      <w:r w:rsidR="0008148F">
        <w:rPr>
          <w:rFonts w:ascii="Corda-Regular" w:hAnsi="Corda-Regular" w:cs="Arial"/>
          <w:sz w:val="22"/>
          <w:szCs w:val="22"/>
        </w:rPr>
        <w:t xml:space="preserve"> und wird nun auch </w:t>
      </w:r>
      <w:r w:rsidR="00D72F57">
        <w:rPr>
          <w:rFonts w:ascii="Corda-Regular" w:hAnsi="Corda-Regular" w:cs="Arial"/>
          <w:sz w:val="22"/>
          <w:szCs w:val="22"/>
        </w:rPr>
        <w:t xml:space="preserve">für Direktvermarkter aus der Südpfalz </w:t>
      </w:r>
      <w:r w:rsidR="0008148F">
        <w:rPr>
          <w:rFonts w:ascii="Corda-Regular" w:hAnsi="Corda-Regular" w:cs="Arial"/>
          <w:sz w:val="22"/>
          <w:szCs w:val="22"/>
        </w:rPr>
        <w:t>ge</w:t>
      </w:r>
      <w:r w:rsidR="00D72F57">
        <w:rPr>
          <w:rFonts w:ascii="Corda-Regular" w:hAnsi="Corda-Regular" w:cs="Arial"/>
          <w:sz w:val="22"/>
          <w:szCs w:val="22"/>
        </w:rPr>
        <w:t>öffne</w:t>
      </w:r>
      <w:r w:rsidR="00C63673">
        <w:rPr>
          <w:rFonts w:ascii="Corda-Regular" w:hAnsi="Corda-Regular" w:cs="Arial"/>
          <w:sz w:val="22"/>
          <w:szCs w:val="22"/>
        </w:rPr>
        <w:t>t</w:t>
      </w:r>
      <w:r w:rsidR="00D72F57">
        <w:rPr>
          <w:rFonts w:ascii="Corda-Regular" w:hAnsi="Corda-Regular" w:cs="Arial"/>
          <w:sz w:val="22"/>
          <w:szCs w:val="22"/>
        </w:rPr>
        <w:t>. U</w:t>
      </w:r>
      <w:r w:rsidR="00D72F57" w:rsidRPr="00001379">
        <w:rPr>
          <w:rFonts w:ascii="Corda-Regular" w:hAnsi="Corda-Regular" w:cs="Arial"/>
          <w:sz w:val="22"/>
          <w:szCs w:val="22"/>
        </w:rPr>
        <w:t>nterstützt</w:t>
      </w:r>
      <w:r w:rsidR="00D72F57">
        <w:rPr>
          <w:rFonts w:ascii="Corda-Regular" w:hAnsi="Corda-Regular" w:cs="Arial"/>
          <w:sz w:val="22"/>
          <w:szCs w:val="22"/>
        </w:rPr>
        <w:t xml:space="preserve"> wird </w:t>
      </w:r>
      <w:r w:rsidR="0008148F">
        <w:rPr>
          <w:rFonts w:ascii="Corda-Regular" w:hAnsi="Corda-Regular" w:cs="Arial"/>
          <w:sz w:val="22"/>
          <w:szCs w:val="22"/>
        </w:rPr>
        <w:t xml:space="preserve">die Bürgerstiftung </w:t>
      </w:r>
      <w:r w:rsidR="00D72F57">
        <w:rPr>
          <w:rFonts w:ascii="Corda-Regular" w:hAnsi="Corda-Regular" w:cs="Arial"/>
          <w:sz w:val="22"/>
          <w:szCs w:val="22"/>
        </w:rPr>
        <w:t>dabei</w:t>
      </w:r>
      <w:r w:rsidR="00D72F57" w:rsidRPr="00001379">
        <w:rPr>
          <w:rFonts w:ascii="Corda-Regular" w:hAnsi="Corda-Regular" w:cs="Arial"/>
          <w:sz w:val="22"/>
          <w:szCs w:val="22"/>
        </w:rPr>
        <w:t xml:space="preserve"> vo</w:t>
      </w:r>
      <w:r w:rsidR="00D72F57">
        <w:rPr>
          <w:rFonts w:ascii="Corda-Regular" w:hAnsi="Corda-Regular" w:cs="Arial"/>
          <w:sz w:val="22"/>
          <w:szCs w:val="22"/>
        </w:rPr>
        <w:t xml:space="preserve">m Verein </w:t>
      </w:r>
      <w:r w:rsidR="00D72F57" w:rsidRPr="00001379">
        <w:rPr>
          <w:rFonts w:ascii="Corda-Regular" w:hAnsi="Corda-Regular" w:cs="Arial"/>
          <w:sz w:val="22"/>
          <w:szCs w:val="22"/>
        </w:rPr>
        <w:t xml:space="preserve">Südliche </w:t>
      </w:r>
      <w:proofErr w:type="spellStart"/>
      <w:r w:rsidR="00D72F57" w:rsidRPr="00001379">
        <w:rPr>
          <w:rFonts w:ascii="Corda-Regular" w:hAnsi="Corda-Regular" w:cs="Arial"/>
          <w:sz w:val="22"/>
          <w:szCs w:val="22"/>
        </w:rPr>
        <w:t>Weinstra</w:t>
      </w:r>
      <w:r w:rsidR="00D72F57">
        <w:rPr>
          <w:rFonts w:ascii="Corda-Regular" w:hAnsi="Corda-Regular" w:cs="Arial"/>
          <w:sz w:val="22"/>
          <w:szCs w:val="22"/>
        </w:rPr>
        <w:t>ss</w:t>
      </w:r>
      <w:r w:rsidR="00D72F57" w:rsidRPr="00001379">
        <w:rPr>
          <w:rFonts w:ascii="Corda-Regular" w:hAnsi="Corda-Regular" w:cs="Arial"/>
          <w:sz w:val="22"/>
          <w:szCs w:val="22"/>
        </w:rPr>
        <w:t>e</w:t>
      </w:r>
      <w:proofErr w:type="spellEnd"/>
      <w:r w:rsidR="00D72F57" w:rsidRPr="00001379">
        <w:rPr>
          <w:rFonts w:ascii="Corda-Regular" w:hAnsi="Corda-Regular" w:cs="Arial"/>
          <w:sz w:val="22"/>
          <w:szCs w:val="22"/>
        </w:rPr>
        <w:t xml:space="preserve"> </w:t>
      </w:r>
      <w:r w:rsidR="00D72F57">
        <w:rPr>
          <w:rFonts w:ascii="Corda-Regular" w:hAnsi="Corda-Regular" w:cs="Arial"/>
          <w:sz w:val="22"/>
          <w:szCs w:val="22"/>
        </w:rPr>
        <w:t xml:space="preserve">e.V. </w:t>
      </w:r>
      <w:r w:rsidR="00D72F57" w:rsidRPr="00001379">
        <w:rPr>
          <w:rFonts w:ascii="Corda-Regular" w:hAnsi="Corda-Regular" w:cs="Arial"/>
          <w:sz w:val="22"/>
          <w:szCs w:val="22"/>
        </w:rPr>
        <w:t xml:space="preserve">und dem </w:t>
      </w:r>
      <w:r w:rsidR="00C63673">
        <w:rPr>
          <w:rFonts w:ascii="Corda-Regular" w:hAnsi="Corda-Regular" w:cs="Arial"/>
          <w:sz w:val="22"/>
          <w:szCs w:val="22"/>
        </w:rPr>
        <w:t xml:space="preserve">Südpfalz Tourismus </w:t>
      </w:r>
      <w:r w:rsidR="00D72F57">
        <w:rPr>
          <w:rFonts w:ascii="Corda-Regular" w:hAnsi="Corda-Regular" w:cs="Arial"/>
          <w:sz w:val="22"/>
          <w:szCs w:val="22"/>
        </w:rPr>
        <w:t>Landk</w:t>
      </w:r>
      <w:r w:rsidR="00D72F57" w:rsidRPr="00001379">
        <w:rPr>
          <w:rFonts w:ascii="Corda-Regular" w:hAnsi="Corda-Regular" w:cs="Arial"/>
          <w:sz w:val="22"/>
          <w:szCs w:val="22"/>
        </w:rPr>
        <w:t>reis Germe</w:t>
      </w:r>
      <w:bookmarkStart w:id="0" w:name="_GoBack"/>
      <w:bookmarkEnd w:id="0"/>
      <w:r w:rsidR="00D72F57" w:rsidRPr="00001379">
        <w:rPr>
          <w:rFonts w:ascii="Corda-Regular" w:hAnsi="Corda-Regular" w:cs="Arial"/>
          <w:sz w:val="22"/>
          <w:szCs w:val="22"/>
        </w:rPr>
        <w:t>rsheim</w:t>
      </w:r>
      <w:r w:rsidR="00C63673">
        <w:rPr>
          <w:rFonts w:ascii="Corda-Regular" w:hAnsi="Corda-Regular" w:cs="Arial"/>
          <w:sz w:val="22"/>
          <w:szCs w:val="22"/>
        </w:rPr>
        <w:t xml:space="preserve"> e.V.</w:t>
      </w:r>
      <w:r w:rsidR="00D72F57" w:rsidRPr="00001379">
        <w:rPr>
          <w:rFonts w:ascii="Corda-Regular" w:hAnsi="Corda-Regular" w:cs="Arial"/>
          <w:sz w:val="22"/>
          <w:szCs w:val="22"/>
        </w:rPr>
        <w:t xml:space="preserve"> </w:t>
      </w:r>
      <w:r w:rsidR="00C63673">
        <w:rPr>
          <w:rFonts w:ascii="Corda-Regular" w:hAnsi="Corda-Regular" w:cs="Arial"/>
          <w:sz w:val="22"/>
          <w:szCs w:val="22"/>
        </w:rPr>
        <w:t xml:space="preserve">„Wir können unseren Mitgliedern einen tollen Mehrwert bieten, indem die Betriebe und ihre Produkte jetzt kostenlos auch </w:t>
      </w:r>
      <w:r>
        <w:rPr>
          <w:rFonts w:ascii="Corda-Regular" w:hAnsi="Corda-Regular" w:cs="Arial"/>
          <w:sz w:val="22"/>
          <w:szCs w:val="22"/>
        </w:rPr>
        <w:t xml:space="preserve">auf der Plattform </w:t>
      </w:r>
      <w:r w:rsidR="00C63673">
        <w:rPr>
          <w:rFonts w:ascii="Corda-Regular" w:hAnsi="Corda-Regular" w:cs="Arial"/>
          <w:sz w:val="22"/>
          <w:szCs w:val="22"/>
        </w:rPr>
        <w:t xml:space="preserve">Pfälzer Landmarkt und in der bundesweit bekannten </w:t>
      </w:r>
      <w:proofErr w:type="spellStart"/>
      <w:r w:rsidR="00C63673">
        <w:rPr>
          <w:rFonts w:ascii="Corda-Regular" w:hAnsi="Corda-Regular" w:cs="Arial"/>
          <w:sz w:val="22"/>
          <w:szCs w:val="22"/>
        </w:rPr>
        <w:t>Regio</w:t>
      </w:r>
      <w:proofErr w:type="spellEnd"/>
      <w:r w:rsidR="00C63673">
        <w:rPr>
          <w:rFonts w:ascii="Corda-Regular" w:hAnsi="Corda-Regular" w:cs="Arial"/>
          <w:sz w:val="22"/>
          <w:szCs w:val="22"/>
        </w:rPr>
        <w:t xml:space="preserve">-App </w:t>
      </w:r>
      <w:r w:rsidRPr="00001379">
        <w:rPr>
          <w:rFonts w:ascii="Corda-Regular" w:hAnsi="Corda-Regular" w:cs="Arial"/>
          <w:sz w:val="22"/>
          <w:szCs w:val="22"/>
        </w:rPr>
        <w:t xml:space="preserve">der Regionalbewegung e.V. </w:t>
      </w:r>
      <w:r w:rsidR="00C63673">
        <w:rPr>
          <w:rFonts w:ascii="Corda-Regular" w:hAnsi="Corda-Regular" w:cs="Arial"/>
          <w:sz w:val="22"/>
          <w:szCs w:val="22"/>
        </w:rPr>
        <w:t xml:space="preserve">dargestellt werden.“ erklärt Uta Holz, Geschäftsführerin des Südliche </w:t>
      </w:r>
      <w:proofErr w:type="spellStart"/>
      <w:r w:rsidR="00C63673">
        <w:rPr>
          <w:rFonts w:ascii="Corda-Regular" w:hAnsi="Corda-Regular" w:cs="Arial"/>
          <w:sz w:val="22"/>
          <w:szCs w:val="22"/>
        </w:rPr>
        <w:t>Weinstrasse</w:t>
      </w:r>
      <w:proofErr w:type="spellEnd"/>
      <w:r w:rsidR="00C63673">
        <w:rPr>
          <w:rFonts w:ascii="Corda-Regular" w:hAnsi="Corda-Regular" w:cs="Arial"/>
          <w:sz w:val="22"/>
          <w:szCs w:val="22"/>
        </w:rPr>
        <w:t xml:space="preserve"> e.V. </w:t>
      </w:r>
    </w:p>
    <w:p w14:paraId="716CF540" w14:textId="7C099527" w:rsidR="00C63673" w:rsidRDefault="00C63673" w:rsidP="00C63673">
      <w:pPr>
        <w:spacing w:line="360" w:lineRule="auto"/>
        <w:rPr>
          <w:rFonts w:ascii="Corda-Regular" w:hAnsi="Corda-Regular" w:cs="Arial"/>
          <w:sz w:val="22"/>
          <w:szCs w:val="22"/>
        </w:rPr>
      </w:pPr>
    </w:p>
    <w:p w14:paraId="16ABF195" w14:textId="2F43F869" w:rsidR="00C63673" w:rsidRDefault="00C63673" w:rsidP="00C63673">
      <w:pPr>
        <w:spacing w:line="360" w:lineRule="auto"/>
        <w:rPr>
          <w:rFonts w:ascii="Corda-Regular" w:hAnsi="Corda-Regular" w:cs="Arial"/>
          <w:sz w:val="22"/>
          <w:szCs w:val="22"/>
        </w:rPr>
      </w:pPr>
      <w:r>
        <w:rPr>
          <w:rFonts w:ascii="Corda-Regular" w:hAnsi="Corda-Regular" w:cs="Arial"/>
          <w:sz w:val="22"/>
          <w:szCs w:val="22"/>
        </w:rPr>
        <w:t>Silke Wiedrig, ihre Kollegin vom Südpfalz Tourismus Landkreis Germersheim e.V. ergänzt: „</w:t>
      </w:r>
      <w:r w:rsidRPr="00001379">
        <w:rPr>
          <w:rFonts w:ascii="Corda-Regular" w:hAnsi="Corda-Regular" w:cs="Arial"/>
          <w:sz w:val="22"/>
          <w:szCs w:val="22"/>
        </w:rPr>
        <w:t>Die Verbraucher in der Region erhalten damit einen besseren Überblick über die Einkaufsmöglichkeiten für regionale Produkte.</w:t>
      </w:r>
      <w:r>
        <w:rPr>
          <w:rFonts w:ascii="Corda-Regular" w:hAnsi="Corda-Regular" w:cs="Arial"/>
          <w:sz w:val="22"/>
          <w:szCs w:val="22"/>
        </w:rPr>
        <w:t xml:space="preserve"> Voraussetzung dafür ist, dass möglichst viele unserer Direktvermarkter bei dem Projekt mitmachen. Das können </w:t>
      </w:r>
      <w:r w:rsidR="00926D76">
        <w:rPr>
          <w:rFonts w:ascii="Corda-Regular" w:hAnsi="Corda-Regular" w:cs="Arial"/>
          <w:sz w:val="22"/>
          <w:szCs w:val="22"/>
        </w:rPr>
        <w:t xml:space="preserve">Obst- und Gemüsebauern </w:t>
      </w:r>
      <w:r>
        <w:rPr>
          <w:rFonts w:ascii="Corda-Regular" w:hAnsi="Corda-Regular" w:cs="Arial"/>
          <w:sz w:val="22"/>
          <w:szCs w:val="22"/>
        </w:rPr>
        <w:t xml:space="preserve">sein, wir freuen uns aber auch über </w:t>
      </w:r>
      <w:r w:rsidR="00926D76">
        <w:rPr>
          <w:rFonts w:ascii="Corda-Regular" w:hAnsi="Corda-Regular" w:cs="Arial"/>
          <w:sz w:val="22"/>
          <w:szCs w:val="22"/>
        </w:rPr>
        <w:t>Anbieter von Brot, Fleisch, Honig und anderen regional erzeugten Produkten.</w:t>
      </w:r>
      <w:r>
        <w:rPr>
          <w:rFonts w:ascii="Corda-Regular" w:hAnsi="Corda-Regular" w:cs="Arial"/>
          <w:sz w:val="22"/>
          <w:szCs w:val="22"/>
        </w:rPr>
        <w:t>“</w:t>
      </w:r>
    </w:p>
    <w:p w14:paraId="319551F1" w14:textId="77777777" w:rsidR="00D72F57" w:rsidRPr="00001379" w:rsidRDefault="00D72F57" w:rsidP="00C63673">
      <w:pPr>
        <w:spacing w:line="360" w:lineRule="auto"/>
        <w:rPr>
          <w:rFonts w:ascii="Corda-Regular" w:hAnsi="Corda-Regular" w:cs="Arial"/>
          <w:sz w:val="22"/>
          <w:szCs w:val="22"/>
        </w:rPr>
      </w:pPr>
    </w:p>
    <w:p w14:paraId="321458CA" w14:textId="2CD8F6DA" w:rsidR="00926D76" w:rsidRDefault="00926D76" w:rsidP="00C63673">
      <w:pPr>
        <w:spacing w:line="360" w:lineRule="auto"/>
        <w:rPr>
          <w:rFonts w:ascii="Corda-Regular" w:hAnsi="Corda-Regular" w:cs="Arial"/>
          <w:sz w:val="22"/>
          <w:szCs w:val="22"/>
        </w:rPr>
      </w:pPr>
      <w:r w:rsidRPr="00001379">
        <w:rPr>
          <w:rFonts w:ascii="Corda-Regular" w:hAnsi="Corda-Regular" w:cs="Arial"/>
          <w:sz w:val="22"/>
          <w:szCs w:val="22"/>
        </w:rPr>
        <w:t xml:space="preserve">Kleine Anbieter können sich </w:t>
      </w:r>
      <w:r w:rsidR="00135993">
        <w:rPr>
          <w:rFonts w:ascii="Corda-Regular" w:hAnsi="Corda-Regular" w:cs="Arial"/>
          <w:sz w:val="22"/>
          <w:szCs w:val="22"/>
        </w:rPr>
        <w:t>auf diese Weise</w:t>
      </w:r>
      <w:r w:rsidRPr="00001379">
        <w:rPr>
          <w:rFonts w:ascii="Corda-Regular" w:hAnsi="Corda-Regular" w:cs="Arial"/>
          <w:sz w:val="22"/>
          <w:szCs w:val="22"/>
        </w:rPr>
        <w:t xml:space="preserve"> einfach im Internet präsentieren – ohne den Aufwand</w:t>
      </w:r>
      <w:r>
        <w:rPr>
          <w:rFonts w:ascii="Corda-Regular" w:hAnsi="Corda-Regular" w:cs="Arial"/>
          <w:sz w:val="22"/>
          <w:szCs w:val="22"/>
        </w:rPr>
        <w:t>,</w:t>
      </w:r>
      <w:r w:rsidRPr="00001379">
        <w:rPr>
          <w:rFonts w:ascii="Corda-Regular" w:hAnsi="Corda-Regular" w:cs="Arial"/>
          <w:sz w:val="22"/>
          <w:szCs w:val="22"/>
        </w:rPr>
        <w:t xml:space="preserve"> eine eigene Homepage zu betreiben. Größere Anbieter können die Plattform nutzen, um beispielsweise Vorbestellungen von Waren in </w:t>
      </w:r>
      <w:r w:rsidRPr="00001379">
        <w:rPr>
          <w:rFonts w:ascii="Corda-Regular" w:hAnsi="Corda-Regular" w:cs="Arial"/>
          <w:sz w:val="22"/>
          <w:szCs w:val="22"/>
        </w:rPr>
        <w:lastRenderedPageBreak/>
        <w:t xml:space="preserve">ihren Hofläden anzunehmen und diese für den Kunden zur Abholung vorbereiten. </w:t>
      </w:r>
    </w:p>
    <w:p w14:paraId="5B1A879E" w14:textId="77777777" w:rsidR="00926D76" w:rsidRDefault="00926D76" w:rsidP="00C63673">
      <w:pPr>
        <w:spacing w:line="360" w:lineRule="auto"/>
        <w:rPr>
          <w:rFonts w:ascii="Corda-Regular" w:hAnsi="Corda-Regular" w:cs="Arial"/>
          <w:sz w:val="22"/>
          <w:szCs w:val="22"/>
        </w:rPr>
      </w:pPr>
    </w:p>
    <w:p w14:paraId="2A63D46D" w14:textId="4A8BD816" w:rsidR="00D72F57" w:rsidRDefault="00D72F57" w:rsidP="00C63673">
      <w:pPr>
        <w:spacing w:line="360" w:lineRule="auto"/>
        <w:rPr>
          <w:rFonts w:ascii="Corda-Regular" w:hAnsi="Corda-Regular" w:cs="Arial"/>
          <w:sz w:val="22"/>
          <w:szCs w:val="22"/>
        </w:rPr>
      </w:pPr>
      <w:r>
        <w:rPr>
          <w:rFonts w:ascii="Corda-Regular" w:hAnsi="Corda-Regular" w:cs="Arial"/>
          <w:sz w:val="22"/>
          <w:szCs w:val="22"/>
        </w:rPr>
        <w:t>„</w:t>
      </w:r>
      <w:r w:rsidRPr="00001379">
        <w:rPr>
          <w:rFonts w:ascii="Corda-Regular" w:hAnsi="Corda-Regular" w:cs="Arial"/>
          <w:bCs/>
          <w:sz w:val="22"/>
          <w:szCs w:val="22"/>
        </w:rPr>
        <w:t>Durch unsere Ernährung können wir globale Verantwortung übernehmen und das Klima schützen</w:t>
      </w:r>
      <w:r>
        <w:rPr>
          <w:rFonts w:ascii="Corda-Regular" w:hAnsi="Corda-Regular" w:cs="Arial"/>
          <w:b/>
          <w:sz w:val="22"/>
          <w:szCs w:val="22"/>
        </w:rPr>
        <w:t xml:space="preserve">. </w:t>
      </w:r>
      <w:r w:rsidRPr="00001379">
        <w:rPr>
          <w:rFonts w:ascii="Corda-Regular" w:hAnsi="Corda-Regular" w:cs="Arial"/>
          <w:sz w:val="22"/>
          <w:szCs w:val="22"/>
        </w:rPr>
        <w:t>Wir wollen den zukunftsfähigen Wandel des Ernährungssystems in der Region aktiv vorantreiben und zusammen mit anderen Aktiven gestalten.</w:t>
      </w:r>
      <w:r w:rsidR="00135993">
        <w:rPr>
          <w:rFonts w:ascii="Corda-Regular" w:hAnsi="Corda-Regular" w:cs="Arial"/>
          <w:sz w:val="22"/>
          <w:szCs w:val="22"/>
        </w:rPr>
        <w:t xml:space="preserve"> Die Plattform </w:t>
      </w:r>
      <w:hyperlink r:id="rId9" w:history="1">
        <w:r w:rsidR="00135993" w:rsidRPr="00001379">
          <w:rPr>
            <w:rStyle w:val="Hyperlink"/>
            <w:rFonts w:ascii="Corda-Regular" w:hAnsi="Corda-Regular" w:cs="Arial"/>
            <w:sz w:val="22"/>
            <w:szCs w:val="22"/>
          </w:rPr>
          <w:t>www.pfälzer-landmarkt.de</w:t>
        </w:r>
      </w:hyperlink>
      <w:r w:rsidR="00135993">
        <w:rPr>
          <w:rFonts w:ascii="Corda-Regular" w:hAnsi="Corda-Regular" w:cs="Arial"/>
          <w:sz w:val="22"/>
          <w:szCs w:val="22"/>
        </w:rPr>
        <w:t xml:space="preserve"> ist dabei ein wichtiger Baustein</w:t>
      </w:r>
      <w:r w:rsidRPr="00001379">
        <w:rPr>
          <w:rFonts w:ascii="Corda-Regular" w:hAnsi="Corda-Regular" w:cs="Arial"/>
          <w:sz w:val="22"/>
          <w:szCs w:val="22"/>
        </w:rPr>
        <w:t xml:space="preserve">“, so Christiane Steinmetz, 1. Vorsitzende der Bürgerstiftung Pfalz. </w:t>
      </w:r>
    </w:p>
    <w:p w14:paraId="1EF4C1E0" w14:textId="2EBE67D9" w:rsidR="00926D76" w:rsidRDefault="00926D76" w:rsidP="00C63673">
      <w:pPr>
        <w:spacing w:line="360" w:lineRule="auto"/>
        <w:rPr>
          <w:rFonts w:ascii="Corda-Regular" w:hAnsi="Corda-Regular" w:cs="Arial"/>
          <w:sz w:val="22"/>
          <w:szCs w:val="22"/>
        </w:rPr>
      </w:pPr>
    </w:p>
    <w:p w14:paraId="59A2AF85" w14:textId="74FAC448" w:rsidR="00926D76" w:rsidRDefault="00926D76" w:rsidP="00C63673">
      <w:pPr>
        <w:spacing w:line="360" w:lineRule="auto"/>
        <w:rPr>
          <w:rFonts w:ascii="Corda-Regular" w:hAnsi="Corda-Regular" w:cs="Arial"/>
          <w:sz w:val="22"/>
          <w:szCs w:val="22"/>
        </w:rPr>
      </w:pPr>
      <w:r>
        <w:rPr>
          <w:rFonts w:ascii="Corda-Regular" w:hAnsi="Corda-Regular" w:cs="Arial"/>
          <w:sz w:val="22"/>
          <w:szCs w:val="22"/>
        </w:rPr>
        <w:t>Interessenten können sich melden bei:</w:t>
      </w:r>
    </w:p>
    <w:p w14:paraId="53F7D544" w14:textId="40D73564" w:rsidR="00926D76" w:rsidRDefault="00926D76" w:rsidP="0092030A">
      <w:pPr>
        <w:pStyle w:val="Listenabsatz"/>
        <w:numPr>
          <w:ilvl w:val="0"/>
          <w:numId w:val="1"/>
        </w:numPr>
        <w:spacing w:line="360" w:lineRule="auto"/>
        <w:rPr>
          <w:rFonts w:ascii="Corda-Regular" w:hAnsi="Corda-Regular" w:cs="Arial"/>
          <w:sz w:val="22"/>
          <w:szCs w:val="22"/>
        </w:rPr>
      </w:pPr>
      <w:r w:rsidRPr="00926D76">
        <w:rPr>
          <w:rFonts w:ascii="Corda-Regular" w:hAnsi="Corda-Regular" w:cs="Arial"/>
          <w:sz w:val="22"/>
          <w:szCs w:val="22"/>
        </w:rPr>
        <w:t xml:space="preserve">Südliche </w:t>
      </w:r>
      <w:proofErr w:type="spellStart"/>
      <w:r w:rsidRPr="00926D76">
        <w:rPr>
          <w:rFonts w:ascii="Corda-Regular" w:hAnsi="Corda-Regular" w:cs="Arial"/>
          <w:sz w:val="22"/>
          <w:szCs w:val="22"/>
        </w:rPr>
        <w:t>Weinstrasse</w:t>
      </w:r>
      <w:proofErr w:type="spellEnd"/>
      <w:r w:rsidRPr="00926D76">
        <w:rPr>
          <w:rFonts w:ascii="Corda-Regular" w:hAnsi="Corda-Regular" w:cs="Arial"/>
          <w:sz w:val="22"/>
          <w:szCs w:val="22"/>
        </w:rPr>
        <w:t xml:space="preserve"> e.V., </w:t>
      </w:r>
      <w:hyperlink r:id="rId10" w:history="1">
        <w:r w:rsidRPr="00926D76">
          <w:rPr>
            <w:rStyle w:val="Hyperlink"/>
            <w:rFonts w:ascii="Corda-Regular" w:hAnsi="Corda-Regular" w:cs="Arial"/>
            <w:sz w:val="22"/>
            <w:szCs w:val="22"/>
          </w:rPr>
          <w:t>www.suedlicheweinstrasse.de</w:t>
        </w:r>
      </w:hyperlink>
      <w:r w:rsidRPr="00926D76">
        <w:rPr>
          <w:rFonts w:ascii="Corda-Regular" w:hAnsi="Corda-Regular" w:cs="Arial"/>
          <w:sz w:val="22"/>
          <w:szCs w:val="22"/>
        </w:rPr>
        <w:t xml:space="preserve">, Tel. 06341/940 400, </w:t>
      </w:r>
      <w:hyperlink r:id="rId11" w:history="1">
        <w:r w:rsidRPr="00926D76">
          <w:rPr>
            <w:rStyle w:val="Hyperlink"/>
            <w:rFonts w:ascii="Corda-Regular" w:hAnsi="Corda-Regular" w:cs="Arial"/>
            <w:sz w:val="22"/>
            <w:szCs w:val="22"/>
          </w:rPr>
          <w:t>info@suedlicheweinstrasse.de</w:t>
        </w:r>
      </w:hyperlink>
      <w:r w:rsidRPr="00926D76">
        <w:rPr>
          <w:rFonts w:ascii="Corda-Regular" w:hAnsi="Corda-Regular" w:cs="Arial"/>
          <w:sz w:val="22"/>
          <w:szCs w:val="22"/>
        </w:rPr>
        <w:t xml:space="preserve"> oder</w:t>
      </w:r>
    </w:p>
    <w:p w14:paraId="1B280D81" w14:textId="13B20A33" w:rsidR="00926D76" w:rsidRPr="00926D76" w:rsidRDefault="00926D76" w:rsidP="0092030A">
      <w:pPr>
        <w:pStyle w:val="Listenabsatz"/>
        <w:numPr>
          <w:ilvl w:val="0"/>
          <w:numId w:val="1"/>
        </w:numPr>
        <w:spacing w:line="360" w:lineRule="auto"/>
        <w:rPr>
          <w:rFonts w:ascii="Corda-Regular" w:hAnsi="Corda-Regular" w:cs="Arial"/>
          <w:sz w:val="22"/>
          <w:szCs w:val="22"/>
        </w:rPr>
      </w:pPr>
      <w:r>
        <w:rPr>
          <w:rFonts w:ascii="Corda-Regular" w:hAnsi="Corda-Regular" w:cs="Arial"/>
          <w:sz w:val="22"/>
          <w:szCs w:val="22"/>
        </w:rPr>
        <w:t xml:space="preserve">Südpfalz Tourismus Landkreis Germersheim e.V., </w:t>
      </w:r>
      <w:hyperlink r:id="rId12" w:history="1">
        <w:r w:rsidRPr="001842E7">
          <w:rPr>
            <w:rStyle w:val="Hyperlink"/>
            <w:rFonts w:ascii="Corda-Regular" w:hAnsi="Corda-Regular" w:cs="Arial"/>
            <w:sz w:val="22"/>
            <w:szCs w:val="22"/>
          </w:rPr>
          <w:t>www.suedpfalz-tourismus.de</w:t>
        </w:r>
      </w:hyperlink>
      <w:r>
        <w:rPr>
          <w:rFonts w:ascii="Corda-Regular" w:hAnsi="Corda-Regular" w:cs="Arial"/>
          <w:sz w:val="22"/>
          <w:szCs w:val="22"/>
        </w:rPr>
        <w:t xml:space="preserve">, Tel. </w:t>
      </w:r>
      <w:r w:rsidRPr="00926D76">
        <w:rPr>
          <w:rFonts w:ascii="Corda-Regular" w:hAnsi="Corda-Regular" w:cs="Arial"/>
          <w:sz w:val="22"/>
          <w:szCs w:val="22"/>
        </w:rPr>
        <w:t>07274/ 53300</w:t>
      </w:r>
      <w:r>
        <w:rPr>
          <w:rFonts w:ascii="Corda-Regular" w:hAnsi="Corda-Regular" w:cs="Arial"/>
          <w:sz w:val="22"/>
          <w:szCs w:val="22"/>
        </w:rPr>
        <w:t xml:space="preserve">, </w:t>
      </w:r>
      <w:hyperlink r:id="rId13" w:history="1">
        <w:r w:rsidR="005D4C2A" w:rsidRPr="005D4C2A">
          <w:rPr>
            <w:rStyle w:val="Hyperlink"/>
            <w:rFonts w:ascii="Corda-Regular" w:hAnsi="Corda-Regular" w:cs="Arial"/>
            <w:sz w:val="22"/>
            <w:szCs w:val="22"/>
          </w:rPr>
          <w:t>info@suedpfalz-tourismus.de</w:t>
        </w:r>
      </w:hyperlink>
    </w:p>
    <w:p w14:paraId="15AC60EA" w14:textId="77777777" w:rsidR="00926D76" w:rsidRPr="00D72F57" w:rsidRDefault="00926D76" w:rsidP="00C63673">
      <w:pPr>
        <w:spacing w:line="360" w:lineRule="auto"/>
        <w:rPr>
          <w:rFonts w:ascii="Corda-Regular" w:hAnsi="Corda-Regular" w:cs="Arial"/>
          <w:b/>
          <w:sz w:val="22"/>
          <w:szCs w:val="22"/>
        </w:rPr>
      </w:pPr>
    </w:p>
    <w:p w14:paraId="7EA9BA59" w14:textId="15811341" w:rsidR="00001379" w:rsidRPr="00001379" w:rsidRDefault="00001379" w:rsidP="00C63673">
      <w:pPr>
        <w:spacing w:line="360" w:lineRule="auto"/>
        <w:rPr>
          <w:rFonts w:ascii="Corda-Regular" w:hAnsi="Corda-Regular" w:cs="Arial"/>
          <w:sz w:val="22"/>
          <w:szCs w:val="22"/>
        </w:rPr>
      </w:pPr>
    </w:p>
    <w:p w14:paraId="092EB8DE" w14:textId="6D0E5FF0" w:rsidR="001C07AD" w:rsidRPr="003F10A1" w:rsidRDefault="00135993" w:rsidP="00C63673">
      <w:pPr>
        <w:spacing w:line="360" w:lineRule="auto"/>
        <w:rPr>
          <w:rFonts w:ascii="Corda-Regular" w:hAnsi="Corda-Regular" w:cs="Arial"/>
          <w:sz w:val="22"/>
          <w:szCs w:val="22"/>
        </w:rPr>
      </w:pPr>
      <w:r w:rsidRPr="00BB4601">
        <w:rPr>
          <w:rFonts w:ascii="Times New Roman" w:hAnsi="Times New Roman"/>
          <w:b/>
          <w:noProof/>
          <w:sz w:val="6"/>
          <w:szCs w:val="6"/>
        </w:rPr>
        <w:drawing>
          <wp:anchor distT="0" distB="0" distL="114300" distR="114300" simplePos="0" relativeHeight="251664384" behindDoc="0" locked="0" layoutInCell="1" allowOverlap="1" wp14:anchorId="569C4D0D" wp14:editId="7D3580E4">
            <wp:simplePos x="0" y="0"/>
            <wp:positionH relativeFrom="column">
              <wp:posOffset>3448050</wp:posOffset>
            </wp:positionH>
            <wp:positionV relativeFrom="paragraph">
              <wp:posOffset>9525</wp:posOffset>
            </wp:positionV>
            <wp:extent cx="1265555" cy="514350"/>
            <wp:effectExtent l="0" t="0" r="0" b="0"/>
            <wp:wrapNone/>
            <wp:docPr id="4" name="Grafik 4" descr="I:\3_Übergreifendes Verein\LOGOs\Aktuell SÜW\aktuelles Standardlogo\Schriftzug_schwarz auf Weiß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3_Übergreifendes Verein\LOGOs\Aktuell SÜW\aktuelles Standardlogo\Schriftzug_schwarz auf Weiß_300dpi.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65555"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B4601">
        <w:rPr>
          <w:rFonts w:ascii="Times New Roman" w:hAnsi="Times New Roman"/>
          <w:b/>
          <w:noProof/>
          <w:sz w:val="6"/>
          <w:szCs w:val="6"/>
        </w:rPr>
        <w:drawing>
          <wp:anchor distT="0" distB="0" distL="114300" distR="114300" simplePos="0" relativeHeight="251662336" behindDoc="0" locked="0" layoutInCell="1" allowOverlap="1" wp14:anchorId="10F29DF3" wp14:editId="63AF0C61">
            <wp:simplePos x="0" y="0"/>
            <wp:positionH relativeFrom="column">
              <wp:posOffset>2257425</wp:posOffset>
            </wp:positionH>
            <wp:positionV relativeFrom="paragraph">
              <wp:posOffset>9525</wp:posOffset>
            </wp:positionV>
            <wp:extent cx="1067435" cy="800100"/>
            <wp:effectExtent l="0" t="0" r="0" b="0"/>
            <wp:wrapNone/>
            <wp:docPr id="3" name="Grafik 3" descr="cid:43ca2c7b-8845-425d-86e9-db8f394abdc4@suedlicheweinstrass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43ca2c7b-8845-425d-86e9-db8f394abdc4@suedlicheweinstrasse.de"/>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1067435"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7A59">
        <w:rPr>
          <w:rFonts w:ascii="Times New Roman" w:hAnsi="Times New Roman" w:cs="Times New Roman"/>
          <w:noProof/>
          <w:sz w:val="24"/>
          <w:szCs w:val="24"/>
        </w:rPr>
        <w:drawing>
          <wp:anchor distT="0" distB="0" distL="114300" distR="114300" simplePos="0" relativeHeight="251660288" behindDoc="1" locked="0" layoutInCell="1" allowOverlap="1" wp14:anchorId="74F389BC" wp14:editId="781861A6">
            <wp:simplePos x="0" y="0"/>
            <wp:positionH relativeFrom="margin">
              <wp:posOffset>1181735</wp:posOffset>
            </wp:positionH>
            <wp:positionV relativeFrom="paragraph">
              <wp:posOffset>15240</wp:posOffset>
            </wp:positionV>
            <wp:extent cx="877570" cy="1343025"/>
            <wp:effectExtent l="0" t="0" r="0" b="9525"/>
            <wp:wrapThrough wrapText="bothSides">
              <wp:wrapPolygon edited="0">
                <wp:start x="0" y="0"/>
                <wp:lineTo x="0" y="21447"/>
                <wp:lineTo x="21100" y="21447"/>
                <wp:lineTo x="211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7570" cy="1343025"/>
                    </a:xfrm>
                    <a:prstGeom prst="rect">
                      <a:avLst/>
                    </a:prstGeom>
                    <a:noFill/>
                  </pic:spPr>
                </pic:pic>
              </a:graphicData>
            </a:graphic>
            <wp14:sizeRelH relativeFrom="page">
              <wp14:pctWidth>0</wp14:pctWidth>
            </wp14:sizeRelH>
            <wp14:sizeRelV relativeFrom="page">
              <wp14:pctHeight>0</wp14:pctHeight>
            </wp14:sizeRelV>
          </wp:anchor>
        </w:drawing>
      </w:r>
      <w:r w:rsidR="00001379">
        <w:rPr>
          <w:noProof/>
        </w:rPr>
        <w:drawing>
          <wp:inline distT="0" distB="0" distL="0" distR="0" wp14:anchorId="7EA4C7A4" wp14:editId="6C5BECC6">
            <wp:extent cx="885825" cy="1362075"/>
            <wp:effectExtent l="0" t="0" r="9525"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85825" cy="1362075"/>
                    </a:xfrm>
                    <a:prstGeom prst="rect">
                      <a:avLst/>
                    </a:prstGeom>
                    <a:noFill/>
                    <a:ln>
                      <a:noFill/>
                    </a:ln>
                  </pic:spPr>
                </pic:pic>
              </a:graphicData>
            </a:graphic>
          </wp:inline>
        </w:drawing>
      </w:r>
    </w:p>
    <w:sectPr w:rsidR="001C07AD" w:rsidRPr="003F10A1" w:rsidSect="00D00C27">
      <w:headerReference w:type="default" r:id="rId19"/>
      <w:pgSz w:w="11900" w:h="16840" w:code="9"/>
      <w:pgMar w:top="2948" w:right="567" w:bottom="1134" w:left="413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AFB361" w14:textId="77777777" w:rsidR="00C2606C" w:rsidRDefault="00C2606C" w:rsidP="00EC1492">
      <w:r>
        <w:separator/>
      </w:r>
    </w:p>
  </w:endnote>
  <w:endnote w:type="continuationSeparator" w:id="0">
    <w:p w14:paraId="38F253EB" w14:textId="77777777" w:rsidR="00C2606C" w:rsidRDefault="00C2606C" w:rsidP="00EC1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da-Regular">
    <w:altName w:val="Calibri"/>
    <w:panose1 w:val="00000000000000000000"/>
    <w:charset w:val="00"/>
    <w:family w:val="modern"/>
    <w:notTrueType/>
    <w:pitch w:val="variable"/>
    <w:sig w:usb0="A00000AF" w:usb1="4000205B"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STAR PRO">
    <w:altName w:val="Arial"/>
    <w:charset w:val="00"/>
    <w:family w:val="auto"/>
    <w:pitch w:val="variable"/>
    <w:sig w:usb0="800002AF" w:usb1="5000204A"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imes-Roman">
    <w:charset w:val="00"/>
    <w:family w:val="auto"/>
    <w:pitch w:val="variable"/>
    <w:sig w:usb0="00000003" w:usb1="00000000" w:usb2="00000000" w:usb3="00000000" w:csb0="00000001" w:csb1="00000000"/>
  </w:font>
  <w:font w:name="Corda-Bold">
    <w:altName w:val="Calibri"/>
    <w:panose1 w:val="00000000000000000000"/>
    <w:charset w:val="00"/>
    <w:family w:val="modern"/>
    <w:notTrueType/>
    <w:pitch w:val="variable"/>
    <w:sig w:usb0="A00000A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3FDF34" w14:textId="77777777" w:rsidR="00C2606C" w:rsidRDefault="00C2606C" w:rsidP="00EC1492">
      <w:r>
        <w:separator/>
      </w:r>
    </w:p>
  </w:footnote>
  <w:footnote w:type="continuationSeparator" w:id="0">
    <w:p w14:paraId="0B4ADCCA" w14:textId="77777777" w:rsidR="00C2606C" w:rsidRDefault="00C2606C" w:rsidP="00EC1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0A0FF" w14:textId="77777777" w:rsidR="00FF6DFE" w:rsidRDefault="00FF6DFE">
    <w:pPr>
      <w:pStyle w:val="Kopfzeile"/>
    </w:pPr>
    <w:r w:rsidRPr="00D00C27">
      <w:rPr>
        <w:noProof/>
        <w:sz w:val="40"/>
        <w:szCs w:val="40"/>
      </w:rPr>
      <w:drawing>
        <wp:anchor distT="0" distB="0" distL="114300" distR="114300" simplePos="0" relativeHeight="251659264" behindDoc="1" locked="1" layoutInCell="1" allowOverlap="1" wp14:anchorId="540F2CAD" wp14:editId="6531C455">
          <wp:simplePos x="0" y="0"/>
          <wp:positionH relativeFrom="column">
            <wp:posOffset>-2620010</wp:posOffset>
          </wp:positionH>
          <wp:positionV relativeFrom="page">
            <wp:posOffset>7620</wp:posOffset>
          </wp:positionV>
          <wp:extent cx="7559675" cy="10695305"/>
          <wp:effectExtent l="0" t="0" r="317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kopf-komplett_01.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59675" cy="106953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23E6D"/>
    <w:multiLevelType w:val="hybridMultilevel"/>
    <w:tmpl w:val="936CFBE8"/>
    <w:lvl w:ilvl="0" w:tplc="84C61B3E">
      <w:numFmt w:val="bullet"/>
      <w:lvlText w:val="-"/>
      <w:lvlJc w:val="left"/>
      <w:pPr>
        <w:ind w:left="720" w:hanging="360"/>
      </w:pPr>
      <w:rPr>
        <w:rFonts w:ascii="Corda-Regular" w:eastAsia="Calibri" w:hAnsi="Corda-Regular"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drawingGridHorizontalSpacing w:val="105"/>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CC7"/>
    <w:rsid w:val="00001379"/>
    <w:rsid w:val="00006FFF"/>
    <w:rsid w:val="0008148F"/>
    <w:rsid w:val="00093D54"/>
    <w:rsid w:val="000A55A0"/>
    <w:rsid w:val="000A7641"/>
    <w:rsid w:val="000B657B"/>
    <w:rsid w:val="000C33F2"/>
    <w:rsid w:val="000D58C3"/>
    <w:rsid w:val="00106FBE"/>
    <w:rsid w:val="001125CA"/>
    <w:rsid w:val="00135993"/>
    <w:rsid w:val="00135B39"/>
    <w:rsid w:val="00146750"/>
    <w:rsid w:val="0016365E"/>
    <w:rsid w:val="001678E1"/>
    <w:rsid w:val="00190843"/>
    <w:rsid w:val="001C07AD"/>
    <w:rsid w:val="001E322D"/>
    <w:rsid w:val="001F4CC7"/>
    <w:rsid w:val="001F5E89"/>
    <w:rsid w:val="00217A76"/>
    <w:rsid w:val="002308FE"/>
    <w:rsid w:val="0026766F"/>
    <w:rsid w:val="0027593D"/>
    <w:rsid w:val="00295740"/>
    <w:rsid w:val="002E0706"/>
    <w:rsid w:val="002E5DC6"/>
    <w:rsid w:val="00313D36"/>
    <w:rsid w:val="00317235"/>
    <w:rsid w:val="00317A59"/>
    <w:rsid w:val="00324709"/>
    <w:rsid w:val="00332A3A"/>
    <w:rsid w:val="00337495"/>
    <w:rsid w:val="00353FCD"/>
    <w:rsid w:val="003D19CB"/>
    <w:rsid w:val="003D4F28"/>
    <w:rsid w:val="003F10A1"/>
    <w:rsid w:val="003F2164"/>
    <w:rsid w:val="00400921"/>
    <w:rsid w:val="00406212"/>
    <w:rsid w:val="0042376E"/>
    <w:rsid w:val="00462F6D"/>
    <w:rsid w:val="004708BF"/>
    <w:rsid w:val="004A1680"/>
    <w:rsid w:val="004D6613"/>
    <w:rsid w:val="00501329"/>
    <w:rsid w:val="005104F7"/>
    <w:rsid w:val="005173B6"/>
    <w:rsid w:val="0052076D"/>
    <w:rsid w:val="005635E3"/>
    <w:rsid w:val="005806B6"/>
    <w:rsid w:val="005A0737"/>
    <w:rsid w:val="005C5F2C"/>
    <w:rsid w:val="005D4C2A"/>
    <w:rsid w:val="00607038"/>
    <w:rsid w:val="006126FF"/>
    <w:rsid w:val="006178F0"/>
    <w:rsid w:val="00620E48"/>
    <w:rsid w:val="006220C5"/>
    <w:rsid w:val="00626581"/>
    <w:rsid w:val="00633B0B"/>
    <w:rsid w:val="006611D3"/>
    <w:rsid w:val="00673711"/>
    <w:rsid w:val="00676220"/>
    <w:rsid w:val="00681066"/>
    <w:rsid w:val="006901F7"/>
    <w:rsid w:val="006A3197"/>
    <w:rsid w:val="006B673C"/>
    <w:rsid w:val="006C3BC6"/>
    <w:rsid w:val="006D05A0"/>
    <w:rsid w:val="006D0B29"/>
    <w:rsid w:val="006D7C35"/>
    <w:rsid w:val="006E4A82"/>
    <w:rsid w:val="007010F6"/>
    <w:rsid w:val="00736720"/>
    <w:rsid w:val="00781AF4"/>
    <w:rsid w:val="007D403D"/>
    <w:rsid w:val="0081042F"/>
    <w:rsid w:val="00811822"/>
    <w:rsid w:val="008636C7"/>
    <w:rsid w:val="00882887"/>
    <w:rsid w:val="008926A9"/>
    <w:rsid w:val="008965FC"/>
    <w:rsid w:val="008A1506"/>
    <w:rsid w:val="008A4AE9"/>
    <w:rsid w:val="008D0ED2"/>
    <w:rsid w:val="008D2090"/>
    <w:rsid w:val="008D2E04"/>
    <w:rsid w:val="009144D0"/>
    <w:rsid w:val="00926D76"/>
    <w:rsid w:val="00956214"/>
    <w:rsid w:val="00966A3D"/>
    <w:rsid w:val="009B51B0"/>
    <w:rsid w:val="009C4107"/>
    <w:rsid w:val="009F01DC"/>
    <w:rsid w:val="00A16004"/>
    <w:rsid w:val="00A3722E"/>
    <w:rsid w:val="00A73F5E"/>
    <w:rsid w:val="00AC57B2"/>
    <w:rsid w:val="00AD4097"/>
    <w:rsid w:val="00B40FA7"/>
    <w:rsid w:val="00B506B2"/>
    <w:rsid w:val="00B94D23"/>
    <w:rsid w:val="00BA1E6D"/>
    <w:rsid w:val="00BD6184"/>
    <w:rsid w:val="00BD7742"/>
    <w:rsid w:val="00BE325D"/>
    <w:rsid w:val="00BE6480"/>
    <w:rsid w:val="00C0042B"/>
    <w:rsid w:val="00C151E9"/>
    <w:rsid w:val="00C234CC"/>
    <w:rsid w:val="00C2606C"/>
    <w:rsid w:val="00C27663"/>
    <w:rsid w:val="00C30E33"/>
    <w:rsid w:val="00C6121C"/>
    <w:rsid w:val="00C63673"/>
    <w:rsid w:val="00C8086C"/>
    <w:rsid w:val="00C8124D"/>
    <w:rsid w:val="00C8640E"/>
    <w:rsid w:val="00C91A6D"/>
    <w:rsid w:val="00C977FE"/>
    <w:rsid w:val="00CC7FD8"/>
    <w:rsid w:val="00D00C27"/>
    <w:rsid w:val="00D045B6"/>
    <w:rsid w:val="00D057E1"/>
    <w:rsid w:val="00D1410B"/>
    <w:rsid w:val="00D3720A"/>
    <w:rsid w:val="00D72F57"/>
    <w:rsid w:val="00D95839"/>
    <w:rsid w:val="00D97760"/>
    <w:rsid w:val="00DC71D1"/>
    <w:rsid w:val="00DE327E"/>
    <w:rsid w:val="00DE4F51"/>
    <w:rsid w:val="00DE5A2C"/>
    <w:rsid w:val="00E234C3"/>
    <w:rsid w:val="00E276FE"/>
    <w:rsid w:val="00E324B3"/>
    <w:rsid w:val="00E36795"/>
    <w:rsid w:val="00E41EAC"/>
    <w:rsid w:val="00EB2C70"/>
    <w:rsid w:val="00EC0D7A"/>
    <w:rsid w:val="00EC13A9"/>
    <w:rsid w:val="00EC1492"/>
    <w:rsid w:val="00EC741C"/>
    <w:rsid w:val="00ED304F"/>
    <w:rsid w:val="00ED4BE5"/>
    <w:rsid w:val="00EF0CE4"/>
    <w:rsid w:val="00EF34C7"/>
    <w:rsid w:val="00F1341B"/>
    <w:rsid w:val="00F7112A"/>
    <w:rsid w:val="00F93468"/>
    <w:rsid w:val="00F97021"/>
    <w:rsid w:val="00FD713E"/>
    <w:rsid w:val="00FE0C7E"/>
    <w:rsid w:val="00FF6D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FF72A8"/>
  <w15:chartTrackingRefBased/>
  <w15:docId w15:val="{CF8F665F-1ED0-44EB-A238-78B3D876D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STAR PRO"/>
        <w:sz w:val="21"/>
        <w:szCs w:val="21"/>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BD7742"/>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C1492"/>
    <w:pPr>
      <w:tabs>
        <w:tab w:val="center" w:pos="4536"/>
        <w:tab w:val="right" w:pos="9072"/>
      </w:tabs>
    </w:pPr>
  </w:style>
  <w:style w:type="character" w:customStyle="1" w:styleId="KopfzeileZchn">
    <w:name w:val="Kopfzeile Zchn"/>
    <w:basedOn w:val="Absatz-Standardschriftart"/>
    <w:link w:val="Kopfzeile"/>
    <w:uiPriority w:val="99"/>
    <w:rsid w:val="00EC1492"/>
  </w:style>
  <w:style w:type="paragraph" w:styleId="Fuzeile">
    <w:name w:val="footer"/>
    <w:basedOn w:val="Standard"/>
    <w:link w:val="FuzeileZchn"/>
    <w:uiPriority w:val="99"/>
    <w:unhideWhenUsed/>
    <w:rsid w:val="00EC1492"/>
    <w:pPr>
      <w:tabs>
        <w:tab w:val="center" w:pos="4536"/>
        <w:tab w:val="right" w:pos="9072"/>
      </w:tabs>
    </w:pPr>
  </w:style>
  <w:style w:type="character" w:customStyle="1" w:styleId="FuzeileZchn">
    <w:name w:val="Fußzeile Zchn"/>
    <w:basedOn w:val="Absatz-Standardschriftart"/>
    <w:link w:val="Fuzeile"/>
    <w:uiPriority w:val="99"/>
    <w:rsid w:val="00EC1492"/>
  </w:style>
  <w:style w:type="paragraph" w:styleId="Titel">
    <w:name w:val="Title"/>
    <w:basedOn w:val="Standard"/>
    <w:next w:val="Standard"/>
    <w:link w:val="TitelZchn"/>
    <w:uiPriority w:val="10"/>
    <w:qFormat/>
    <w:rsid w:val="00EC1492"/>
    <w:pPr>
      <w:contextualSpacing/>
    </w:pPr>
    <w:rPr>
      <w:rFonts w:ascii="Calibri Light" w:eastAsia="Times New Roman" w:hAnsi="Calibri Light"/>
      <w:spacing w:val="-10"/>
      <w:kern w:val="28"/>
      <w:sz w:val="56"/>
      <w:szCs w:val="56"/>
    </w:rPr>
  </w:style>
  <w:style w:type="character" w:customStyle="1" w:styleId="TitelZchn">
    <w:name w:val="Titel Zchn"/>
    <w:link w:val="Titel"/>
    <w:uiPriority w:val="10"/>
    <w:rsid w:val="00EC1492"/>
    <w:rPr>
      <w:rFonts w:ascii="Calibri Light" w:eastAsia="Times New Roman" w:hAnsi="Calibri Light" w:cs="Times New Roman"/>
      <w:spacing w:val="-10"/>
      <w:kern w:val="28"/>
      <w:sz w:val="56"/>
      <w:szCs w:val="56"/>
    </w:rPr>
  </w:style>
  <w:style w:type="character" w:styleId="Hyperlink">
    <w:name w:val="Hyperlink"/>
    <w:uiPriority w:val="99"/>
    <w:unhideWhenUsed/>
    <w:rsid w:val="00CC7FD8"/>
    <w:rPr>
      <w:color w:val="0563C1"/>
      <w:u w:val="single"/>
    </w:rPr>
  </w:style>
  <w:style w:type="paragraph" w:customStyle="1" w:styleId="EinfAbs">
    <w:name w:val="[Einf. Abs.]"/>
    <w:basedOn w:val="Standard"/>
    <w:uiPriority w:val="99"/>
    <w:rsid w:val="00D1410B"/>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styleId="Sprechblasentext">
    <w:name w:val="Balloon Text"/>
    <w:basedOn w:val="Standard"/>
    <w:link w:val="SprechblasentextZchn"/>
    <w:uiPriority w:val="99"/>
    <w:semiHidden/>
    <w:unhideWhenUsed/>
    <w:rsid w:val="005806B6"/>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5806B6"/>
    <w:rPr>
      <w:rFonts w:ascii="Times New Roman" w:hAnsi="Times New Roman" w:cs="Times New Roman"/>
      <w:sz w:val="18"/>
      <w:szCs w:val="18"/>
    </w:rPr>
  </w:style>
  <w:style w:type="character" w:styleId="Fett">
    <w:name w:val="Strong"/>
    <w:basedOn w:val="Absatz-Standardschriftart"/>
    <w:uiPriority w:val="22"/>
    <w:qFormat/>
    <w:rsid w:val="00337495"/>
    <w:rPr>
      <w:b/>
      <w:bCs/>
    </w:rPr>
  </w:style>
  <w:style w:type="paragraph" w:styleId="StandardWeb">
    <w:name w:val="Normal (Web)"/>
    <w:basedOn w:val="Standard"/>
    <w:uiPriority w:val="99"/>
    <w:semiHidden/>
    <w:unhideWhenUsed/>
    <w:rsid w:val="008D2090"/>
    <w:pPr>
      <w:spacing w:before="100" w:beforeAutospacing="1" w:after="100" w:afterAutospacing="1"/>
    </w:pPr>
    <w:rPr>
      <w:rFonts w:ascii="Times New Roman" w:eastAsia="Times New Roman" w:hAnsi="Times New Roman" w:cs="Times New Roman"/>
      <w:sz w:val="24"/>
      <w:szCs w:val="24"/>
    </w:rPr>
  </w:style>
  <w:style w:type="character" w:styleId="BesuchterLink">
    <w:name w:val="FollowedHyperlink"/>
    <w:basedOn w:val="Absatz-Standardschriftart"/>
    <w:uiPriority w:val="99"/>
    <w:semiHidden/>
    <w:unhideWhenUsed/>
    <w:rsid w:val="00781AF4"/>
    <w:rPr>
      <w:color w:val="954F72" w:themeColor="followedHyperlink"/>
      <w:u w:val="single"/>
    </w:rPr>
  </w:style>
  <w:style w:type="character" w:customStyle="1" w:styleId="berschrift1Zchn">
    <w:name w:val="Überschrift 1 Zchn"/>
    <w:basedOn w:val="Absatz-Standardschriftart"/>
    <w:link w:val="berschrift1"/>
    <w:uiPriority w:val="9"/>
    <w:rsid w:val="00BD7742"/>
    <w:rPr>
      <w:rFonts w:ascii="Times New Roman" w:eastAsia="Times New Roman" w:hAnsi="Times New Roman" w:cs="Times New Roman"/>
      <w:b/>
      <w:bCs/>
      <w:kern w:val="36"/>
      <w:sz w:val="48"/>
      <w:szCs w:val="48"/>
    </w:rPr>
  </w:style>
  <w:style w:type="paragraph" w:customStyle="1" w:styleId="Beschriftung1">
    <w:name w:val="Beschriftung1"/>
    <w:basedOn w:val="Standard"/>
    <w:rsid w:val="00BD7742"/>
    <w:pPr>
      <w:spacing w:before="100" w:beforeAutospacing="1" w:after="100" w:afterAutospacing="1"/>
    </w:pPr>
    <w:rPr>
      <w:rFonts w:ascii="Times New Roman" w:eastAsia="Times New Roman" w:hAnsi="Times New Roman" w:cs="Times New Roman"/>
      <w:sz w:val="24"/>
      <w:szCs w:val="24"/>
    </w:rPr>
  </w:style>
  <w:style w:type="character" w:customStyle="1" w:styleId="UnresolvedMention">
    <w:name w:val="Unresolved Mention"/>
    <w:basedOn w:val="Absatz-Standardschriftart"/>
    <w:uiPriority w:val="99"/>
    <w:semiHidden/>
    <w:unhideWhenUsed/>
    <w:rsid w:val="00926D76"/>
    <w:rPr>
      <w:color w:val="605E5C"/>
      <w:shd w:val="clear" w:color="auto" w:fill="E1DFDD"/>
    </w:rPr>
  </w:style>
  <w:style w:type="paragraph" w:styleId="Listenabsatz">
    <w:name w:val="List Paragraph"/>
    <w:basedOn w:val="Standard"/>
    <w:uiPriority w:val="34"/>
    <w:qFormat/>
    <w:rsid w:val="00926D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7213">
      <w:bodyDiv w:val="1"/>
      <w:marLeft w:val="0"/>
      <w:marRight w:val="0"/>
      <w:marTop w:val="0"/>
      <w:marBottom w:val="0"/>
      <w:divBdr>
        <w:top w:val="none" w:sz="0" w:space="0" w:color="auto"/>
        <w:left w:val="none" w:sz="0" w:space="0" w:color="auto"/>
        <w:bottom w:val="none" w:sz="0" w:space="0" w:color="auto"/>
        <w:right w:val="none" w:sz="0" w:space="0" w:color="auto"/>
      </w:divBdr>
    </w:div>
    <w:div w:id="1520772610">
      <w:bodyDiv w:val="1"/>
      <w:marLeft w:val="0"/>
      <w:marRight w:val="0"/>
      <w:marTop w:val="0"/>
      <w:marBottom w:val="0"/>
      <w:divBdr>
        <w:top w:val="none" w:sz="0" w:space="0" w:color="auto"/>
        <w:left w:val="none" w:sz="0" w:space="0" w:color="auto"/>
        <w:bottom w:val="none" w:sz="0" w:space="0" w:color="auto"/>
        <w:right w:val="none" w:sz="0" w:space="0" w:color="auto"/>
      </w:divBdr>
    </w:div>
    <w:div w:id="1615333271">
      <w:bodyDiv w:val="1"/>
      <w:marLeft w:val="0"/>
      <w:marRight w:val="0"/>
      <w:marTop w:val="0"/>
      <w:marBottom w:val="0"/>
      <w:divBdr>
        <w:top w:val="none" w:sz="0" w:space="0" w:color="auto"/>
        <w:left w:val="none" w:sz="0" w:space="0" w:color="auto"/>
        <w:bottom w:val="none" w:sz="0" w:space="0" w:color="auto"/>
        <w:right w:val="none" w:sz="0" w:space="0" w:color="auto"/>
      </w:divBdr>
      <w:divsChild>
        <w:div w:id="1050492665">
          <w:marLeft w:val="0"/>
          <w:marRight w:val="0"/>
          <w:marTop w:val="0"/>
          <w:marBottom w:val="0"/>
          <w:divBdr>
            <w:top w:val="none" w:sz="0" w:space="0" w:color="auto"/>
            <w:left w:val="none" w:sz="0" w:space="0" w:color="auto"/>
            <w:bottom w:val="none" w:sz="0" w:space="0" w:color="auto"/>
            <w:right w:val="none" w:sz="0" w:space="0" w:color="auto"/>
          </w:divBdr>
        </w:div>
        <w:div w:id="2052219241">
          <w:marLeft w:val="0"/>
          <w:marRight w:val="0"/>
          <w:marTop w:val="0"/>
          <w:marBottom w:val="0"/>
          <w:divBdr>
            <w:top w:val="none" w:sz="0" w:space="0" w:color="auto"/>
            <w:left w:val="none" w:sz="0" w:space="0" w:color="auto"/>
            <w:bottom w:val="none" w:sz="0" w:space="0" w:color="auto"/>
            <w:right w:val="none" w:sz="0" w:space="0" w:color="auto"/>
          </w:divBdr>
        </w:div>
        <w:div w:id="324094990">
          <w:marLeft w:val="0"/>
          <w:marRight w:val="0"/>
          <w:marTop w:val="0"/>
          <w:marBottom w:val="0"/>
          <w:divBdr>
            <w:top w:val="none" w:sz="0" w:space="0" w:color="auto"/>
            <w:left w:val="none" w:sz="0" w:space="0" w:color="auto"/>
            <w:bottom w:val="none" w:sz="0" w:space="0" w:color="auto"/>
            <w:right w:val="none" w:sz="0" w:space="0" w:color="auto"/>
          </w:divBdr>
        </w:div>
        <w:div w:id="1329093777">
          <w:marLeft w:val="0"/>
          <w:marRight w:val="0"/>
          <w:marTop w:val="0"/>
          <w:marBottom w:val="0"/>
          <w:divBdr>
            <w:top w:val="none" w:sz="0" w:space="0" w:color="auto"/>
            <w:left w:val="none" w:sz="0" w:space="0" w:color="auto"/>
            <w:bottom w:val="none" w:sz="0" w:space="0" w:color="auto"/>
            <w:right w:val="none" w:sz="0" w:space="0" w:color="auto"/>
          </w:divBdr>
        </w:div>
        <w:div w:id="989676754">
          <w:marLeft w:val="0"/>
          <w:marRight w:val="0"/>
          <w:marTop w:val="0"/>
          <w:marBottom w:val="0"/>
          <w:divBdr>
            <w:top w:val="none" w:sz="0" w:space="0" w:color="auto"/>
            <w:left w:val="none" w:sz="0" w:space="0" w:color="auto"/>
            <w:bottom w:val="none" w:sz="0" w:space="0" w:color="auto"/>
            <w:right w:val="none" w:sz="0" w:space="0" w:color="auto"/>
          </w:divBdr>
        </w:div>
        <w:div w:id="1287929565">
          <w:marLeft w:val="0"/>
          <w:marRight w:val="0"/>
          <w:marTop w:val="0"/>
          <w:marBottom w:val="0"/>
          <w:divBdr>
            <w:top w:val="none" w:sz="0" w:space="0" w:color="auto"/>
            <w:left w:val="none" w:sz="0" w:space="0" w:color="auto"/>
            <w:bottom w:val="none" w:sz="0" w:space="0" w:color="auto"/>
            <w:right w:val="none" w:sz="0" w:space="0" w:color="auto"/>
          </w:divBdr>
        </w:div>
        <w:div w:id="1306009130">
          <w:marLeft w:val="0"/>
          <w:marRight w:val="0"/>
          <w:marTop w:val="0"/>
          <w:marBottom w:val="0"/>
          <w:divBdr>
            <w:top w:val="none" w:sz="0" w:space="0" w:color="auto"/>
            <w:left w:val="none" w:sz="0" w:space="0" w:color="auto"/>
            <w:bottom w:val="none" w:sz="0" w:space="0" w:color="auto"/>
            <w:right w:val="none" w:sz="0" w:space="0" w:color="auto"/>
          </w:divBdr>
        </w:div>
        <w:div w:id="1314067724">
          <w:marLeft w:val="0"/>
          <w:marRight w:val="0"/>
          <w:marTop w:val="0"/>
          <w:marBottom w:val="0"/>
          <w:divBdr>
            <w:top w:val="none" w:sz="0" w:space="0" w:color="auto"/>
            <w:left w:val="none" w:sz="0" w:space="0" w:color="auto"/>
            <w:bottom w:val="none" w:sz="0" w:space="0" w:color="auto"/>
            <w:right w:val="none" w:sz="0" w:space="0" w:color="auto"/>
          </w:divBdr>
        </w:div>
        <w:div w:id="1752316982">
          <w:marLeft w:val="0"/>
          <w:marRight w:val="0"/>
          <w:marTop w:val="0"/>
          <w:marBottom w:val="0"/>
          <w:divBdr>
            <w:top w:val="none" w:sz="0" w:space="0" w:color="auto"/>
            <w:left w:val="none" w:sz="0" w:space="0" w:color="auto"/>
            <w:bottom w:val="none" w:sz="0" w:space="0" w:color="auto"/>
            <w:right w:val="none" w:sz="0" w:space="0" w:color="auto"/>
          </w:divBdr>
        </w:div>
        <w:div w:id="1889949872">
          <w:marLeft w:val="0"/>
          <w:marRight w:val="0"/>
          <w:marTop w:val="0"/>
          <w:marBottom w:val="0"/>
          <w:divBdr>
            <w:top w:val="none" w:sz="0" w:space="0" w:color="auto"/>
            <w:left w:val="none" w:sz="0" w:space="0" w:color="auto"/>
            <w:bottom w:val="none" w:sz="0" w:space="0" w:color="auto"/>
            <w:right w:val="none" w:sz="0" w:space="0" w:color="auto"/>
          </w:divBdr>
        </w:div>
        <w:div w:id="2038851731">
          <w:marLeft w:val="0"/>
          <w:marRight w:val="0"/>
          <w:marTop w:val="0"/>
          <w:marBottom w:val="0"/>
          <w:divBdr>
            <w:top w:val="none" w:sz="0" w:space="0" w:color="auto"/>
            <w:left w:val="none" w:sz="0" w:space="0" w:color="auto"/>
            <w:bottom w:val="none" w:sz="0" w:space="0" w:color="auto"/>
            <w:right w:val="none" w:sz="0" w:space="0" w:color="auto"/>
          </w:divBdr>
        </w:div>
        <w:div w:id="2088577294">
          <w:marLeft w:val="0"/>
          <w:marRight w:val="0"/>
          <w:marTop w:val="0"/>
          <w:marBottom w:val="0"/>
          <w:divBdr>
            <w:top w:val="none" w:sz="0" w:space="0" w:color="auto"/>
            <w:left w:val="none" w:sz="0" w:space="0" w:color="auto"/>
            <w:bottom w:val="none" w:sz="0" w:space="0" w:color="auto"/>
            <w:right w:val="none" w:sz="0" w:space="0" w:color="auto"/>
          </w:divBdr>
        </w:div>
        <w:div w:id="110519684">
          <w:marLeft w:val="0"/>
          <w:marRight w:val="0"/>
          <w:marTop w:val="0"/>
          <w:marBottom w:val="0"/>
          <w:divBdr>
            <w:top w:val="none" w:sz="0" w:space="0" w:color="auto"/>
            <w:left w:val="none" w:sz="0" w:space="0" w:color="auto"/>
            <w:bottom w:val="none" w:sz="0" w:space="0" w:color="auto"/>
            <w:right w:val="none" w:sz="0" w:space="0" w:color="auto"/>
          </w:divBdr>
        </w:div>
        <w:div w:id="551893344">
          <w:marLeft w:val="0"/>
          <w:marRight w:val="0"/>
          <w:marTop w:val="0"/>
          <w:marBottom w:val="0"/>
          <w:divBdr>
            <w:top w:val="none" w:sz="0" w:space="0" w:color="auto"/>
            <w:left w:val="none" w:sz="0" w:space="0" w:color="auto"/>
            <w:bottom w:val="none" w:sz="0" w:space="0" w:color="auto"/>
            <w:right w:val="none" w:sz="0" w:space="0" w:color="auto"/>
          </w:divBdr>
        </w:div>
        <w:div w:id="885070677">
          <w:marLeft w:val="0"/>
          <w:marRight w:val="0"/>
          <w:marTop w:val="0"/>
          <w:marBottom w:val="0"/>
          <w:divBdr>
            <w:top w:val="none" w:sz="0" w:space="0" w:color="auto"/>
            <w:left w:val="none" w:sz="0" w:space="0" w:color="auto"/>
            <w:bottom w:val="none" w:sz="0" w:space="0" w:color="auto"/>
            <w:right w:val="none" w:sz="0" w:space="0" w:color="auto"/>
          </w:divBdr>
        </w:div>
        <w:div w:id="447162498">
          <w:marLeft w:val="0"/>
          <w:marRight w:val="0"/>
          <w:marTop w:val="0"/>
          <w:marBottom w:val="0"/>
          <w:divBdr>
            <w:top w:val="none" w:sz="0" w:space="0" w:color="auto"/>
            <w:left w:val="none" w:sz="0" w:space="0" w:color="auto"/>
            <w:bottom w:val="none" w:sz="0" w:space="0" w:color="auto"/>
            <w:right w:val="none" w:sz="0" w:space="0" w:color="auto"/>
          </w:divBdr>
        </w:div>
        <w:div w:id="656496731">
          <w:marLeft w:val="0"/>
          <w:marRight w:val="0"/>
          <w:marTop w:val="0"/>
          <w:marBottom w:val="0"/>
          <w:divBdr>
            <w:top w:val="none" w:sz="0" w:space="0" w:color="auto"/>
            <w:left w:val="none" w:sz="0" w:space="0" w:color="auto"/>
            <w:bottom w:val="none" w:sz="0" w:space="0" w:color="auto"/>
            <w:right w:val="none" w:sz="0" w:space="0" w:color="auto"/>
          </w:divBdr>
        </w:div>
        <w:div w:id="1264024466">
          <w:marLeft w:val="0"/>
          <w:marRight w:val="0"/>
          <w:marTop w:val="0"/>
          <w:marBottom w:val="0"/>
          <w:divBdr>
            <w:top w:val="none" w:sz="0" w:space="0" w:color="auto"/>
            <w:left w:val="none" w:sz="0" w:space="0" w:color="auto"/>
            <w:bottom w:val="none" w:sz="0" w:space="0" w:color="auto"/>
            <w:right w:val="none" w:sz="0" w:space="0" w:color="auto"/>
          </w:divBdr>
        </w:div>
        <w:div w:id="724452054">
          <w:marLeft w:val="0"/>
          <w:marRight w:val="0"/>
          <w:marTop w:val="0"/>
          <w:marBottom w:val="0"/>
          <w:divBdr>
            <w:top w:val="none" w:sz="0" w:space="0" w:color="auto"/>
            <w:left w:val="none" w:sz="0" w:space="0" w:color="auto"/>
            <w:bottom w:val="none" w:sz="0" w:space="0" w:color="auto"/>
            <w:right w:val="none" w:sz="0" w:space="0" w:color="auto"/>
          </w:divBdr>
        </w:div>
        <w:div w:id="161286084">
          <w:marLeft w:val="0"/>
          <w:marRight w:val="0"/>
          <w:marTop w:val="0"/>
          <w:marBottom w:val="0"/>
          <w:divBdr>
            <w:top w:val="none" w:sz="0" w:space="0" w:color="auto"/>
            <w:left w:val="none" w:sz="0" w:space="0" w:color="auto"/>
            <w:bottom w:val="none" w:sz="0" w:space="0" w:color="auto"/>
            <w:right w:val="none" w:sz="0" w:space="0" w:color="auto"/>
          </w:divBdr>
          <w:divsChild>
            <w:div w:id="838888708">
              <w:marLeft w:val="0"/>
              <w:marRight w:val="0"/>
              <w:marTop w:val="0"/>
              <w:marBottom w:val="0"/>
              <w:divBdr>
                <w:top w:val="none" w:sz="0" w:space="0" w:color="auto"/>
                <w:left w:val="none" w:sz="0" w:space="0" w:color="auto"/>
                <w:bottom w:val="none" w:sz="0" w:space="0" w:color="auto"/>
                <w:right w:val="none" w:sz="0" w:space="0" w:color="auto"/>
              </w:divBdr>
            </w:div>
            <w:div w:id="1249342793">
              <w:marLeft w:val="0"/>
              <w:marRight w:val="0"/>
              <w:marTop w:val="0"/>
              <w:marBottom w:val="0"/>
              <w:divBdr>
                <w:top w:val="none" w:sz="0" w:space="0" w:color="auto"/>
                <w:left w:val="none" w:sz="0" w:space="0" w:color="auto"/>
                <w:bottom w:val="none" w:sz="0" w:space="0" w:color="auto"/>
                <w:right w:val="none" w:sz="0" w:space="0" w:color="auto"/>
              </w:divBdr>
              <w:divsChild>
                <w:div w:id="133838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68807">
          <w:marLeft w:val="0"/>
          <w:marRight w:val="0"/>
          <w:marTop w:val="0"/>
          <w:marBottom w:val="0"/>
          <w:divBdr>
            <w:top w:val="none" w:sz="0" w:space="0" w:color="auto"/>
            <w:left w:val="none" w:sz="0" w:space="0" w:color="auto"/>
            <w:bottom w:val="none" w:sz="0" w:space="0" w:color="auto"/>
            <w:right w:val="none" w:sz="0" w:space="0" w:color="auto"/>
          </w:divBdr>
        </w:div>
      </w:divsChild>
    </w:div>
    <w:div w:id="1788502328">
      <w:bodyDiv w:val="1"/>
      <w:marLeft w:val="0"/>
      <w:marRight w:val="0"/>
      <w:marTop w:val="0"/>
      <w:marBottom w:val="0"/>
      <w:divBdr>
        <w:top w:val="none" w:sz="0" w:space="0" w:color="auto"/>
        <w:left w:val="none" w:sz="0" w:space="0" w:color="auto"/>
        <w:bottom w:val="none" w:sz="0" w:space="0" w:color="auto"/>
        <w:right w:val="none" w:sz="0" w:space="0" w:color="auto"/>
      </w:divBdr>
      <w:divsChild>
        <w:div w:id="2099785572">
          <w:marLeft w:val="0"/>
          <w:marRight w:val="0"/>
          <w:marTop w:val="0"/>
          <w:marBottom w:val="0"/>
          <w:divBdr>
            <w:top w:val="none" w:sz="0" w:space="0" w:color="auto"/>
            <w:left w:val="none" w:sz="0" w:space="0" w:color="auto"/>
            <w:bottom w:val="none" w:sz="0" w:space="0" w:color="auto"/>
            <w:right w:val="none" w:sz="0" w:space="0" w:color="auto"/>
          </w:divBdr>
        </w:div>
        <w:div w:id="1502039944">
          <w:marLeft w:val="0"/>
          <w:marRight w:val="0"/>
          <w:marTop w:val="0"/>
          <w:marBottom w:val="0"/>
          <w:divBdr>
            <w:top w:val="none" w:sz="0" w:space="0" w:color="auto"/>
            <w:left w:val="none" w:sz="0" w:space="0" w:color="auto"/>
            <w:bottom w:val="none" w:sz="0" w:space="0" w:color="auto"/>
            <w:right w:val="none" w:sz="0" w:space="0" w:color="auto"/>
          </w:divBdr>
          <w:divsChild>
            <w:div w:id="726033604">
              <w:marLeft w:val="0"/>
              <w:marRight w:val="0"/>
              <w:marTop w:val="0"/>
              <w:marBottom w:val="0"/>
              <w:divBdr>
                <w:top w:val="none" w:sz="0" w:space="0" w:color="auto"/>
                <w:left w:val="none" w:sz="0" w:space="0" w:color="auto"/>
                <w:bottom w:val="none" w:sz="0" w:space="0" w:color="auto"/>
                <w:right w:val="none" w:sz="0" w:space="0" w:color="auto"/>
              </w:divBdr>
            </w:div>
            <w:div w:id="1520390022">
              <w:marLeft w:val="0"/>
              <w:marRight w:val="0"/>
              <w:marTop w:val="0"/>
              <w:marBottom w:val="0"/>
              <w:divBdr>
                <w:top w:val="none" w:sz="0" w:space="0" w:color="auto"/>
                <w:left w:val="none" w:sz="0" w:space="0" w:color="auto"/>
                <w:bottom w:val="none" w:sz="0" w:space="0" w:color="auto"/>
                <w:right w:val="none" w:sz="0" w:space="0" w:color="auto"/>
              </w:divBdr>
            </w:div>
          </w:divsChild>
        </w:div>
        <w:div w:id="1217425015">
          <w:marLeft w:val="0"/>
          <w:marRight w:val="0"/>
          <w:marTop w:val="0"/>
          <w:marBottom w:val="0"/>
          <w:divBdr>
            <w:top w:val="none" w:sz="0" w:space="0" w:color="auto"/>
            <w:left w:val="none" w:sz="0" w:space="0" w:color="auto"/>
            <w:bottom w:val="none" w:sz="0" w:space="0" w:color="auto"/>
            <w:right w:val="none" w:sz="0" w:space="0" w:color="auto"/>
          </w:divBdr>
          <w:divsChild>
            <w:div w:id="283003531">
              <w:marLeft w:val="0"/>
              <w:marRight w:val="0"/>
              <w:marTop w:val="0"/>
              <w:marBottom w:val="0"/>
              <w:divBdr>
                <w:top w:val="none" w:sz="0" w:space="0" w:color="auto"/>
                <w:left w:val="none" w:sz="0" w:space="0" w:color="auto"/>
                <w:bottom w:val="none" w:sz="0" w:space="0" w:color="auto"/>
                <w:right w:val="none" w:sz="0" w:space="0" w:color="auto"/>
              </w:divBdr>
              <w:divsChild>
                <w:div w:id="74372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5681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f&#228;lzer-landmarkt.de" TargetMode="External"/><Relationship Id="rId13" Type="http://schemas.openxmlformats.org/officeDocument/2006/relationships/hyperlink" Target="mailto:info@suedpfalz-tourismus.de"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uedpfalz-tourismus.de"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cid:43ca2c7b-8845-425d-86e9-db8f394abdc4@suedlicheweinstrasse.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uedlicheweinstrasse.de"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www.suedlicheweinstrasse.d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f&#228;lzer-landmarkt.de" TargetMode="Externa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B0B44BC-3C23-4DA8-838B-988A08C00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2515</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2909</CharactersWithSpaces>
  <SharedDoc>false</SharedDoc>
  <HLinks>
    <vt:vector size="12" baseType="variant">
      <vt:variant>
        <vt:i4>4587530</vt:i4>
      </vt:variant>
      <vt:variant>
        <vt:i4>-1</vt:i4>
      </vt:variant>
      <vt:variant>
        <vt:i4>2058</vt:i4>
      </vt:variant>
      <vt:variant>
        <vt:i4>1</vt:i4>
      </vt:variant>
      <vt:variant>
        <vt:lpwstr>00624_Briefbogen_linie</vt:lpwstr>
      </vt:variant>
      <vt:variant>
        <vt:lpwstr/>
      </vt:variant>
      <vt:variant>
        <vt:i4>5308467</vt:i4>
      </vt:variant>
      <vt:variant>
        <vt:i4>-1</vt:i4>
      </vt:variant>
      <vt:variant>
        <vt:i4>2059</vt:i4>
      </vt:variant>
      <vt:variant>
        <vt:i4>1</vt:i4>
      </vt:variant>
      <vt:variant>
        <vt:lpwstr>00624_Briefbogen_kopf_04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Uta Holz</dc:creator>
  <cp:keywords/>
  <dc:description/>
  <cp:lastModifiedBy>Ahrens, Eva</cp:lastModifiedBy>
  <cp:revision>2</cp:revision>
  <cp:lastPrinted>2019-09-02T09:20:00Z</cp:lastPrinted>
  <dcterms:created xsi:type="dcterms:W3CDTF">2020-12-01T09:48:00Z</dcterms:created>
  <dcterms:modified xsi:type="dcterms:W3CDTF">2020-12-01T09:48:00Z</dcterms:modified>
</cp:coreProperties>
</file>